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929D2" w14:textId="77777777" w:rsidR="009C7935" w:rsidRDefault="009C7935"/>
    <w:p w14:paraId="59C929D3" w14:textId="77777777" w:rsidR="009C7935" w:rsidRDefault="009C7935"/>
    <w:p w14:paraId="59C929D4" w14:textId="77777777" w:rsidR="009C7935" w:rsidRDefault="009C7935"/>
    <w:p w14:paraId="59C929D5" w14:textId="77777777" w:rsidR="009C7935" w:rsidRDefault="009C7935"/>
    <w:p w14:paraId="59C929D6" w14:textId="77777777" w:rsidR="009C7935" w:rsidRDefault="00605DC3">
      <w:r>
        <w:rPr>
          <w:noProof/>
          <w:lang w:eastAsia="pt-BR"/>
        </w:rPr>
        <w:pict w14:anchorId="59C92A1A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25.45pt;margin-top:1.8pt;width:249pt;height:700.15pt;z-index:251667456;mso-width-relative:margin;mso-height-relative:margin" stroked="f">
            <v:textbox>
              <w:txbxContent>
                <w:p w14:paraId="59C92A27" w14:textId="77777777" w:rsidR="00762A8C" w:rsidRDefault="009C7935" w:rsidP="009C7935">
                  <w:pPr>
                    <w:pStyle w:val="Corpodeltesto1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3267E7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ACORDO DE COOPERAÇÃO ENTRE A </w:t>
                  </w:r>
                </w:p>
                <w:p w14:paraId="59C92A28" w14:textId="77777777" w:rsidR="00762A8C" w:rsidRDefault="00762A8C" w:rsidP="009C7935">
                  <w:pPr>
                    <w:pStyle w:val="Corpodeltesto1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3267E7">
                    <w:rPr>
                      <w:rFonts w:ascii="Times New Roman" w:hAnsi="Times New Roman"/>
                      <w:b/>
                      <w:bCs/>
                      <w:color w:val="000000"/>
                    </w:rPr>
                    <w:t>UNIVERSIDADE DE PERNAMBUCO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-UPE</w:t>
                  </w:r>
                </w:p>
                <w:p w14:paraId="59C92A29" w14:textId="77777777" w:rsidR="009C7935" w:rsidRPr="003267E7" w:rsidRDefault="00762A8C" w:rsidP="009C7935">
                  <w:pPr>
                    <w:pStyle w:val="Corpodeltesto1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E A UNIVERSDIADE __________________</w:t>
                  </w:r>
                </w:p>
                <w:p w14:paraId="59C92A2A" w14:textId="77777777" w:rsidR="009C7935" w:rsidRDefault="009C7935" w:rsidP="009C7935">
                  <w:pPr>
                    <w:pStyle w:val="Corpodeltesto1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3267E7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</w:t>
                  </w:r>
                  <w:r w:rsidR="00762A8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______________________________________</w:t>
                  </w:r>
                </w:p>
                <w:p w14:paraId="59C92A2B" w14:textId="77777777" w:rsidR="00762A8C" w:rsidRPr="00762A8C" w:rsidRDefault="00762A8C" w:rsidP="00762A8C">
                  <w:pPr>
                    <w:pStyle w:val="Default"/>
                  </w:pPr>
                </w:p>
                <w:p w14:paraId="59C92A2C" w14:textId="77777777" w:rsidR="009C7935" w:rsidRDefault="009C7935" w:rsidP="009C793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6A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A </w:t>
                  </w:r>
                  <w:r w:rsidRPr="00476A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UNIVERSIDADE DE PERNAMBUCO</w:t>
                  </w:r>
                  <w:r w:rsidRPr="00476A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com sede legal        n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a Av. Agamenon Magalhães, S/N, </w:t>
                  </w:r>
                  <w:r w:rsidRPr="00476A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Santo Amaro, Recife, CEP 50100-010, Pernambuco, Brasil, na pessoa do Reitor, seu representante legal, Prof. Pedro Henrique de Barros Falcão</w:t>
                  </w:r>
                </w:p>
                <w:p w14:paraId="59C92A2D" w14:textId="77777777" w:rsidR="0003183F" w:rsidRDefault="0003183F" w:rsidP="009C793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  <w:p w14:paraId="59C92A2E" w14:textId="77777777" w:rsidR="0003183F" w:rsidRPr="00476AA3" w:rsidRDefault="0003183F" w:rsidP="0003183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 w:rsidRPr="00476A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E</w:t>
                  </w:r>
                </w:p>
                <w:p w14:paraId="59C92A2F" w14:textId="77777777" w:rsidR="0003183F" w:rsidRDefault="0003183F" w:rsidP="009C793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  <w:p w14:paraId="59C92A30" w14:textId="77777777" w:rsidR="0003183F" w:rsidRPr="003267E7" w:rsidRDefault="0003183F" w:rsidP="0003183F">
                  <w:pPr>
                    <w:pStyle w:val="Corpodeltesto21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02297E">
                    <w:rPr>
                      <w:rFonts w:ascii="Times New Roman" w:hAnsi="Times New Roman"/>
                      <w:b/>
                      <w:color w:val="000000"/>
                    </w:rPr>
                    <w:t>A</w:t>
                  </w:r>
                  <w:r w:rsidRPr="003267E7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Pr="003267E7">
                    <w:rPr>
                      <w:rFonts w:ascii="Times New Roman" w:hAnsi="Times New Roman"/>
                      <w:b/>
                      <w:color w:val="000000"/>
                    </w:rPr>
                    <w:t xml:space="preserve">UNIVERSITÀ </w:t>
                  </w:r>
                  <w:r>
                    <w:rPr>
                      <w:rFonts w:ascii="Times New Roman" w:hAnsi="Times New Roman"/>
                      <w:b/>
                      <w:color w:val="000000"/>
                    </w:rPr>
                    <w:t>______________________</w:t>
                  </w:r>
                  <w:r w:rsidRPr="003267E7">
                    <w:rPr>
                      <w:rFonts w:ascii="Times New Roman" w:hAnsi="Times New Roman"/>
                      <w:color w:val="000000"/>
                    </w:rPr>
                    <w:t xml:space="preserve">, com sede na Piazza </w:t>
                  </w:r>
                  <w:proofErr w:type="spellStart"/>
                  <w:r w:rsidRPr="003267E7">
                    <w:rPr>
                      <w:rFonts w:ascii="Times New Roman" w:hAnsi="Times New Roman"/>
                      <w:color w:val="000000"/>
                    </w:rPr>
                    <w:t>dell’Ateneo</w:t>
                  </w:r>
                  <w:proofErr w:type="spellEnd"/>
                  <w:r w:rsidRPr="003267E7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Pr="003267E7">
                    <w:rPr>
                      <w:rFonts w:ascii="Times New Roman" w:hAnsi="Times New Roman"/>
                      <w:color w:val="000000"/>
                    </w:rPr>
                    <w:t>Nuovo</w:t>
                  </w:r>
                  <w:proofErr w:type="spellEnd"/>
                  <w:r w:rsidRPr="003267E7">
                    <w:rPr>
                      <w:rFonts w:ascii="Times New Roman" w:hAnsi="Times New Roman"/>
                      <w:color w:val="000000"/>
                    </w:rPr>
                    <w:t xml:space="preserve"> 1- 20126, Milão, Itália, legalmente representada por seu Reitor, Professor</w:t>
                  </w:r>
                  <w:r>
                    <w:rPr>
                      <w:rFonts w:ascii="Times New Roman" w:hAnsi="Times New Roman"/>
                      <w:color w:val="000000"/>
                    </w:rPr>
                    <w:t>a</w:t>
                  </w:r>
                  <w:r w:rsidRPr="003267E7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Maria Cristina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</w:rPr>
                    <w:t>Messa</w:t>
                  </w:r>
                  <w:proofErr w:type="spellEnd"/>
                  <w:r w:rsidRPr="003267E7">
                    <w:rPr>
                      <w:rFonts w:ascii="Times New Roman" w:hAnsi="Times New Roman"/>
                      <w:color w:val="000000"/>
                    </w:rPr>
                    <w:t xml:space="preserve">, devidamente autorizado pelo Conselho de Administração </w:t>
                  </w:r>
                </w:p>
                <w:p w14:paraId="59C92A31" w14:textId="77777777" w:rsidR="009C7935" w:rsidRDefault="009C7935" w:rsidP="009C7935">
                  <w:pPr>
                    <w:jc w:val="left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pt-BR"/>
                    </w:rPr>
                  </w:pPr>
                </w:p>
                <w:p w14:paraId="59C92A32" w14:textId="77777777" w:rsidR="009C7935" w:rsidRPr="00476AA3" w:rsidRDefault="009C7935" w:rsidP="009C7935">
                  <w:pPr>
                    <w:jc w:val="left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pt-BR"/>
                    </w:rPr>
                  </w:pPr>
                </w:p>
                <w:p w14:paraId="59C92A33" w14:textId="77777777" w:rsidR="009C7935" w:rsidRPr="00476AA3" w:rsidRDefault="009C7935" w:rsidP="009C793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t-BR"/>
                    </w:rPr>
                  </w:pPr>
                  <w:r w:rsidRPr="00476AA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t-BR"/>
                    </w:rPr>
                    <w:t>CONSIDERANDO</w:t>
                  </w:r>
                </w:p>
                <w:p w14:paraId="59C92A34" w14:textId="77777777" w:rsidR="009C7935" w:rsidRPr="00476AA3" w:rsidRDefault="009C7935" w:rsidP="009C7935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  <w:p w14:paraId="59C92A35" w14:textId="77777777" w:rsidR="009C7935" w:rsidRPr="00476AA3" w:rsidRDefault="009C7935" w:rsidP="009C793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476A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que as Instituições acima mencionadas concordam em implementar um programa de colaboração didática e científica entre as duas Universidades.</w:t>
                  </w:r>
                </w:p>
                <w:p w14:paraId="59C92A36" w14:textId="77777777" w:rsidR="009C7935" w:rsidRDefault="009C7935" w:rsidP="009C7935">
                  <w:pPr>
                    <w:ind w:right="40"/>
                  </w:pPr>
                </w:p>
                <w:p w14:paraId="59C92A37" w14:textId="77777777" w:rsidR="009C7935" w:rsidRPr="00476AA3" w:rsidRDefault="009C7935" w:rsidP="009C793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t-BR"/>
                    </w:rPr>
                  </w:pPr>
                  <w:r w:rsidRPr="00476AA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t-BR"/>
                    </w:rPr>
                    <w:t xml:space="preserve">AS INSTITUIÇÕES ACORDAM </w:t>
                  </w:r>
                </w:p>
                <w:p w14:paraId="59C92A38" w14:textId="77777777" w:rsidR="009C7935" w:rsidRPr="00476AA3" w:rsidRDefault="009C7935" w:rsidP="009C7935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  <w:p w14:paraId="59C92A39" w14:textId="77777777" w:rsidR="009C7935" w:rsidRDefault="009C7935" w:rsidP="009C793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76AA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 xml:space="preserve">Art. 1º - </w:t>
                  </w:r>
                  <w:r w:rsidRPr="00476A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A </w:t>
                  </w:r>
                  <w:proofErr w:type="spellStart"/>
                  <w:r w:rsidRPr="00476A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Università</w:t>
                  </w:r>
                  <w:proofErr w:type="spellEnd"/>
                  <w:r w:rsidRPr="00476A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r w:rsidR="006910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____________________</w:t>
                  </w:r>
                  <w:r w:rsidRPr="00476A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e a Universidade de Pernambuco propõem-se, através do presente acordo de cooperação, a promover</w:t>
                  </w:r>
                  <w:r w:rsidR="000229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r w:rsidRPr="00476A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e</w:t>
                  </w:r>
                  <w:r w:rsidR="000229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fortalecer </w:t>
                  </w:r>
                  <w:r w:rsidR="000318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a </w:t>
                  </w:r>
                  <w:r w:rsidRPr="00476A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colaboração</w:t>
                  </w:r>
                  <w:r w:rsidR="000229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r w:rsidRPr="00476A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didático-científica por meio de intercâmbio de professores, pesquisadores bem como de pessoal técnico e estudantes.</w:t>
                  </w:r>
                </w:p>
                <w:p w14:paraId="59C92A3A" w14:textId="77777777" w:rsidR="009C7935" w:rsidRDefault="009C7935" w:rsidP="009C7935">
                  <w:pPr>
                    <w:ind w:right="40"/>
                  </w:pPr>
                </w:p>
                <w:p w14:paraId="59C92A3B" w14:textId="77777777" w:rsidR="009C7935" w:rsidRPr="003267E7" w:rsidRDefault="009C7935" w:rsidP="009C7935">
                  <w:pPr>
                    <w:pStyle w:val="Corpodeltesto21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3267E7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Art. 2º - </w:t>
                  </w:r>
                  <w:r w:rsidRPr="003267E7">
                    <w:rPr>
                      <w:rFonts w:ascii="Times New Roman" w:hAnsi="Times New Roman"/>
                      <w:color w:val="000000"/>
                    </w:rPr>
                    <w:t xml:space="preserve">As duas Universidades concordam em intensificar as relações nas diferentes áreas de pesquisa e a realizar atividades de pesquisa conjunta bem como a publicar seus resultados. Concordam também em organizar seminários e conferências sobre temas de interesse comum. As duas Universidades se empenharão em favorecer a criação de cursos de estudo comum, a realização de teses de láurea e de doutorado em </w:t>
                  </w:r>
                  <w:proofErr w:type="spellStart"/>
                  <w:r w:rsidRPr="003267E7">
                    <w:rPr>
                      <w:rFonts w:ascii="Times New Roman" w:hAnsi="Times New Roman"/>
                      <w:color w:val="000000"/>
                    </w:rPr>
                    <w:t>co-tutela</w:t>
                  </w:r>
                  <w:proofErr w:type="spellEnd"/>
                  <w:r w:rsidRPr="003267E7">
                    <w:rPr>
                      <w:rFonts w:ascii="Times New Roman" w:hAnsi="Times New Roman"/>
                      <w:color w:val="000000"/>
                    </w:rPr>
                    <w:t xml:space="preserve"> e a coordenação de atividades didáticas.</w:t>
                  </w:r>
                </w:p>
                <w:p w14:paraId="59C92A3C" w14:textId="77777777" w:rsidR="009C7935" w:rsidRDefault="009C7935" w:rsidP="009C7935">
                  <w:pPr>
                    <w:ind w:right="40"/>
                  </w:pPr>
                </w:p>
              </w:txbxContent>
            </v:textbox>
          </v:shape>
        </w:pict>
      </w:r>
    </w:p>
    <w:p w14:paraId="59C929D7" w14:textId="77777777" w:rsidR="009C7935" w:rsidRDefault="009C7935"/>
    <w:p w14:paraId="59C929D8" w14:textId="77777777" w:rsidR="009C7935" w:rsidRDefault="009C7935"/>
    <w:p w14:paraId="59C929D9" w14:textId="77777777" w:rsidR="009C7935" w:rsidRDefault="00605DC3">
      <w:r>
        <w:rPr>
          <w:noProof/>
          <w:lang w:eastAsia="pt-BR"/>
        </w:rPr>
        <w:pict w14:anchorId="59C92A1B">
          <v:shape id="_x0000_s1030" type="#_x0000_t202" style="position:absolute;left:0;text-align:left;margin-left:-50.55pt;margin-top:-34pt;width:249pt;height:700.15pt;z-index:251666432;mso-width-relative:margin;mso-height-relative:margin" stroked="f">
            <v:textbox>
              <w:txbxContent>
                <w:p w14:paraId="59C92A3D" w14:textId="77777777" w:rsidR="009C7935" w:rsidRDefault="009C7935" w:rsidP="00762A8C">
                  <w:pPr>
                    <w:pStyle w:val="Corpodeltesto1"/>
                    <w:ind w:right="40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955276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ACCORDO QUADRO TRA </w:t>
                  </w:r>
                  <w:r w:rsidR="00762A8C" w:rsidRPr="00955276">
                    <w:rPr>
                      <w:rFonts w:ascii="Times New Roman" w:hAnsi="Times New Roman"/>
                      <w:b/>
                      <w:bCs/>
                      <w:color w:val="000000"/>
                    </w:rPr>
                    <w:t>L’UNIVERSIDADE DE PERNAMBUCO – UPE</w:t>
                  </w:r>
                  <w:r w:rsidR="00762A8C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</w:t>
                  </w:r>
                  <w:r w:rsidRPr="00955276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E </w:t>
                  </w:r>
                  <w:r w:rsidR="00762A8C" w:rsidRPr="00955276">
                    <w:rPr>
                      <w:rFonts w:ascii="Times New Roman" w:hAnsi="Times New Roman"/>
                      <w:b/>
                      <w:color w:val="000000"/>
                    </w:rPr>
                    <w:t>L’</w:t>
                  </w:r>
                  <w:r w:rsidR="00762A8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UNIVERSITÀ _________________</w:t>
                  </w:r>
                </w:p>
                <w:p w14:paraId="59C92A3E" w14:textId="77777777" w:rsidR="00762A8C" w:rsidRPr="0003183F" w:rsidRDefault="00762A8C" w:rsidP="00762A8C">
                  <w:pPr>
                    <w:pStyle w:val="Default"/>
                    <w:rPr>
                      <w:lang w:val="es-ES"/>
                    </w:rPr>
                  </w:pPr>
                  <w:r w:rsidRPr="0003183F">
                    <w:rPr>
                      <w:lang w:val="es-ES"/>
                    </w:rPr>
                    <w:t>_______________________________________</w:t>
                  </w:r>
                </w:p>
                <w:p w14:paraId="59C92A3F" w14:textId="77777777" w:rsidR="00762A8C" w:rsidRPr="0003183F" w:rsidRDefault="00762A8C" w:rsidP="00762A8C">
                  <w:pPr>
                    <w:pStyle w:val="Default"/>
                    <w:rPr>
                      <w:lang w:val="es-ES"/>
                    </w:rPr>
                  </w:pPr>
                </w:p>
                <w:p w14:paraId="59C92A40" w14:textId="77777777" w:rsidR="009C7935" w:rsidRDefault="009C7935" w:rsidP="009C7935">
                  <w:pPr>
                    <w:pStyle w:val="Normale1"/>
                    <w:ind w:right="2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955276">
                    <w:rPr>
                      <w:rFonts w:ascii="Times New Roman" w:hAnsi="Times New Roman"/>
                      <w:b/>
                      <w:color w:val="000000"/>
                    </w:rPr>
                    <w:t>L’</w:t>
                  </w:r>
                  <w:r w:rsidRPr="00955276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UNIVERSIDADE DE PERNAMBUCO </w:t>
                  </w:r>
                  <w:proofErr w:type="spellStart"/>
                  <w:r w:rsidRPr="00955276">
                    <w:rPr>
                      <w:rFonts w:ascii="Times New Roman" w:hAnsi="Times New Roman"/>
                      <w:color w:val="000000"/>
                    </w:rPr>
                    <w:t>con</w:t>
                  </w:r>
                  <w:proofErr w:type="spellEnd"/>
                  <w:r w:rsidRPr="00955276">
                    <w:rPr>
                      <w:rFonts w:ascii="Times New Roman" w:hAnsi="Times New Roman"/>
                      <w:color w:val="000000"/>
                    </w:rPr>
                    <w:t xml:space="preserve"> sede </w:t>
                  </w:r>
                  <w:proofErr w:type="spellStart"/>
                  <w:r w:rsidRPr="00955276">
                    <w:rPr>
                      <w:rFonts w:ascii="Times New Roman" w:hAnsi="Times New Roman"/>
                      <w:color w:val="000000"/>
                    </w:rPr>
                    <w:t>legale</w:t>
                  </w:r>
                  <w:proofErr w:type="spellEnd"/>
                  <w:r w:rsidRPr="00955276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Pr="00955276">
                    <w:rPr>
                      <w:rFonts w:ascii="Times New Roman" w:hAnsi="Times New Roman"/>
                      <w:color w:val="000000"/>
                    </w:rPr>
                    <w:t>nella</w:t>
                  </w:r>
                  <w:proofErr w:type="spellEnd"/>
                  <w:r w:rsidRPr="00955276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Pr="00955276">
                    <w:rPr>
                      <w:rFonts w:ascii="Times New Roman" w:hAnsi="Times New Roman"/>
                    </w:rPr>
                    <w:t>Av. Agamenon Magalhães, S/</w:t>
                  </w:r>
                  <w:proofErr w:type="gramStart"/>
                  <w:r w:rsidRPr="00955276">
                    <w:rPr>
                      <w:rFonts w:ascii="Times New Roman" w:hAnsi="Times New Roman"/>
                    </w:rPr>
                    <w:t>N,  Santo</w:t>
                  </w:r>
                  <w:proofErr w:type="gramEnd"/>
                  <w:r w:rsidRPr="00955276">
                    <w:rPr>
                      <w:rFonts w:ascii="Times New Roman" w:hAnsi="Times New Roman"/>
                    </w:rPr>
                    <w:t xml:space="preserve"> Amaro, Recife, CEP 50100-010, Pernambuco, Brasil</w:t>
                  </w:r>
                  <w:r w:rsidRPr="00955276">
                    <w:rPr>
                      <w:rFonts w:ascii="Times New Roman" w:hAnsi="Times New Roman"/>
                      <w:color w:val="000000"/>
                    </w:rPr>
                    <w:t xml:space="preserve">, </w:t>
                  </w:r>
                  <w:proofErr w:type="spellStart"/>
                  <w:r w:rsidRPr="00955276">
                    <w:rPr>
                      <w:rFonts w:ascii="Times New Roman" w:hAnsi="Times New Roman"/>
                      <w:color w:val="000000"/>
                    </w:rPr>
                    <w:t>nella</w:t>
                  </w:r>
                  <w:proofErr w:type="spellEnd"/>
                  <w:r w:rsidRPr="00955276">
                    <w:rPr>
                      <w:rFonts w:ascii="Times New Roman" w:hAnsi="Times New Roman"/>
                      <w:color w:val="000000"/>
                    </w:rPr>
                    <w:t xml:space="preserve"> persona </w:t>
                  </w:r>
                  <w:proofErr w:type="spellStart"/>
                  <w:r w:rsidRPr="00955276">
                    <w:rPr>
                      <w:rFonts w:ascii="Times New Roman" w:hAnsi="Times New Roman"/>
                      <w:color w:val="000000"/>
                    </w:rPr>
                    <w:t>del</w:t>
                  </w:r>
                  <w:proofErr w:type="spellEnd"/>
                  <w:r w:rsidRPr="00955276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Pr="00955276">
                    <w:rPr>
                      <w:rFonts w:ascii="Times New Roman" w:hAnsi="Times New Roman"/>
                      <w:color w:val="000000"/>
                    </w:rPr>
                    <w:t>Rettore</w:t>
                  </w:r>
                  <w:proofErr w:type="spellEnd"/>
                  <w:r w:rsidRPr="00955276">
                    <w:rPr>
                      <w:rFonts w:ascii="Times New Roman" w:hAnsi="Times New Roman"/>
                      <w:color w:val="000000"/>
                    </w:rPr>
                    <w:t xml:space="preserve">, suo </w:t>
                  </w:r>
                  <w:proofErr w:type="spellStart"/>
                  <w:r w:rsidRPr="00955276">
                    <w:rPr>
                      <w:rFonts w:ascii="Times New Roman" w:hAnsi="Times New Roman"/>
                      <w:color w:val="000000"/>
                    </w:rPr>
                    <w:t>legale</w:t>
                  </w:r>
                  <w:proofErr w:type="spellEnd"/>
                  <w:r w:rsidRPr="00955276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Pr="00955276">
                    <w:rPr>
                      <w:rFonts w:ascii="Times New Roman" w:hAnsi="Times New Roman"/>
                      <w:color w:val="000000"/>
                    </w:rPr>
                    <w:t>rappresentante</w:t>
                  </w:r>
                  <w:proofErr w:type="spellEnd"/>
                  <w:r w:rsidRPr="00955276">
                    <w:rPr>
                      <w:rFonts w:ascii="Times New Roman" w:hAnsi="Times New Roman"/>
                      <w:color w:val="000000"/>
                    </w:rPr>
                    <w:t xml:space="preserve">, Prof. </w:t>
                  </w:r>
                  <w:r>
                    <w:rPr>
                      <w:rFonts w:ascii="Times New Roman" w:hAnsi="Times New Roman"/>
                      <w:color w:val="000000"/>
                    </w:rPr>
                    <w:t>Pedro Henrique de Barros Falcão</w:t>
                  </w:r>
                </w:p>
                <w:p w14:paraId="59C92A41" w14:textId="77777777" w:rsidR="0003183F" w:rsidRPr="0003183F" w:rsidRDefault="0003183F" w:rsidP="0003183F">
                  <w:pPr>
                    <w:pStyle w:val="Default"/>
                  </w:pPr>
                </w:p>
                <w:p w14:paraId="59C92A42" w14:textId="77777777" w:rsidR="0003183F" w:rsidRPr="00955276" w:rsidRDefault="0003183F" w:rsidP="0003183F">
                  <w:pPr>
                    <w:pStyle w:val="Titolo11"/>
                    <w:ind w:right="283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955276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E </w:t>
                  </w:r>
                </w:p>
                <w:p w14:paraId="59C92A43" w14:textId="77777777" w:rsidR="009C7935" w:rsidRDefault="009C7935" w:rsidP="009C7935">
                  <w:pPr>
                    <w:pStyle w:val="Default"/>
                    <w:ind w:right="2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59C92A44" w14:textId="77777777" w:rsidR="0003183F" w:rsidRPr="006910BB" w:rsidRDefault="0003183F" w:rsidP="0003183F">
                  <w:pPr>
                    <w:pStyle w:val="Normale1"/>
                    <w:ind w:right="40"/>
                    <w:jc w:val="both"/>
                    <w:rPr>
                      <w:rFonts w:ascii="Times New Roman" w:hAnsi="Times New Roman"/>
                      <w:color w:val="000000"/>
                      <w:lang w:val="es-ES"/>
                    </w:rPr>
                  </w:pPr>
                  <w:r w:rsidRPr="006910BB">
                    <w:rPr>
                      <w:rFonts w:ascii="Times New Roman" w:hAnsi="Times New Roman"/>
                      <w:b/>
                      <w:color w:val="000000"/>
                      <w:lang w:val="es-ES"/>
                    </w:rPr>
                    <w:t>L’</w:t>
                  </w:r>
                  <w:r w:rsidRPr="006910BB">
                    <w:rPr>
                      <w:rFonts w:ascii="Times New Roman" w:hAnsi="Times New Roman"/>
                      <w:b/>
                      <w:bCs/>
                      <w:color w:val="000000"/>
                      <w:lang w:val="es-ES"/>
                    </w:rPr>
                    <w:t>UNIVERSITÀ_______________________</w:t>
                  </w:r>
                  <w:r w:rsidRPr="006910BB">
                    <w:rPr>
                      <w:rFonts w:ascii="Times New Roman" w:hAnsi="Times New Roman"/>
                      <w:color w:val="000000"/>
                      <w:lang w:val="es-ES"/>
                    </w:rPr>
                    <w:t xml:space="preserve">, con sede </w:t>
                  </w:r>
                  <w:proofErr w:type="spellStart"/>
                  <w:r w:rsidRPr="006910BB">
                    <w:rPr>
                      <w:rFonts w:ascii="Times New Roman" w:hAnsi="Times New Roman"/>
                      <w:color w:val="000000"/>
                      <w:lang w:val="es-ES"/>
                    </w:rPr>
                    <w:t>legale</w:t>
                  </w:r>
                  <w:proofErr w:type="spellEnd"/>
                  <w:r w:rsidRPr="006910BB">
                    <w:rPr>
                      <w:rFonts w:ascii="Times New Roman" w:hAnsi="Times New Roman"/>
                      <w:color w:val="000000"/>
                      <w:lang w:val="es-ES"/>
                    </w:rPr>
                    <w:t xml:space="preserve"> in _____________________, </w:t>
                  </w:r>
                  <w:proofErr w:type="spellStart"/>
                  <w:r w:rsidRPr="006910BB">
                    <w:rPr>
                      <w:rFonts w:ascii="Times New Roman" w:hAnsi="Times New Roman"/>
                      <w:color w:val="000000"/>
                      <w:lang w:val="es-ES"/>
                    </w:rPr>
                    <w:t>nella</w:t>
                  </w:r>
                  <w:proofErr w:type="spellEnd"/>
                  <w:r w:rsidRPr="006910BB">
                    <w:rPr>
                      <w:rFonts w:ascii="Times New Roman" w:hAnsi="Times New Roman"/>
                      <w:color w:val="000000"/>
                      <w:lang w:val="es-ES"/>
                    </w:rPr>
                    <w:t xml:space="preserve"> persona del </w:t>
                  </w:r>
                  <w:proofErr w:type="spellStart"/>
                  <w:r w:rsidRPr="006910BB">
                    <w:rPr>
                      <w:rFonts w:ascii="Times New Roman" w:hAnsi="Times New Roman"/>
                      <w:color w:val="000000"/>
                      <w:lang w:val="es-ES"/>
                    </w:rPr>
                    <w:t>Rettore</w:t>
                  </w:r>
                  <w:proofErr w:type="spellEnd"/>
                  <w:r w:rsidRPr="006910BB">
                    <w:rPr>
                      <w:rFonts w:ascii="Times New Roman" w:hAnsi="Times New Roman"/>
                      <w:color w:val="000000"/>
                      <w:lang w:val="es-ES"/>
                    </w:rPr>
                    <w:t xml:space="preserve">, </w:t>
                  </w:r>
                  <w:proofErr w:type="spellStart"/>
                  <w:r w:rsidRPr="006910BB">
                    <w:rPr>
                      <w:rFonts w:ascii="Times New Roman" w:hAnsi="Times New Roman"/>
                      <w:color w:val="000000"/>
                      <w:lang w:val="es-ES"/>
                    </w:rPr>
                    <w:t>suo</w:t>
                  </w:r>
                  <w:proofErr w:type="spellEnd"/>
                  <w:r w:rsidRPr="006910BB">
                    <w:rPr>
                      <w:rFonts w:ascii="Times New Roman" w:hAnsi="Times New Roman"/>
                      <w:color w:val="000000"/>
                      <w:lang w:val="es-ES"/>
                    </w:rPr>
                    <w:t xml:space="preserve"> </w:t>
                  </w:r>
                  <w:proofErr w:type="spellStart"/>
                  <w:r w:rsidRPr="006910BB">
                    <w:rPr>
                      <w:rFonts w:ascii="Times New Roman" w:hAnsi="Times New Roman"/>
                      <w:color w:val="000000"/>
                      <w:lang w:val="es-ES"/>
                    </w:rPr>
                    <w:t>legale</w:t>
                  </w:r>
                  <w:proofErr w:type="spellEnd"/>
                  <w:r w:rsidRPr="006910BB">
                    <w:rPr>
                      <w:rFonts w:ascii="Times New Roman" w:hAnsi="Times New Roman"/>
                      <w:color w:val="000000"/>
                      <w:lang w:val="es-ES"/>
                    </w:rPr>
                    <w:t xml:space="preserve"> </w:t>
                  </w:r>
                  <w:proofErr w:type="spellStart"/>
                  <w:r w:rsidRPr="006910BB">
                    <w:rPr>
                      <w:rFonts w:ascii="Times New Roman" w:hAnsi="Times New Roman"/>
                      <w:color w:val="000000"/>
                      <w:lang w:val="es-ES"/>
                    </w:rPr>
                    <w:t>rappresentante</w:t>
                  </w:r>
                  <w:proofErr w:type="spellEnd"/>
                  <w:r w:rsidRPr="006910BB">
                    <w:rPr>
                      <w:rFonts w:ascii="Times New Roman" w:hAnsi="Times New Roman"/>
                      <w:color w:val="000000"/>
                      <w:lang w:val="es-ES"/>
                    </w:rPr>
                    <w:t xml:space="preserve">, _________________________, a </w:t>
                  </w:r>
                  <w:proofErr w:type="spellStart"/>
                  <w:r w:rsidRPr="006910BB">
                    <w:rPr>
                      <w:rFonts w:ascii="Times New Roman" w:hAnsi="Times New Roman"/>
                      <w:color w:val="000000"/>
                      <w:lang w:val="es-ES"/>
                    </w:rPr>
                    <w:t>ciò</w:t>
                  </w:r>
                  <w:proofErr w:type="spellEnd"/>
                  <w:r w:rsidRPr="006910BB">
                    <w:rPr>
                      <w:rFonts w:ascii="Times New Roman" w:hAnsi="Times New Roman"/>
                      <w:color w:val="000000"/>
                      <w:lang w:val="es-ES"/>
                    </w:rPr>
                    <w:t xml:space="preserve"> </w:t>
                  </w:r>
                  <w:proofErr w:type="spellStart"/>
                  <w:r w:rsidRPr="006910BB">
                    <w:rPr>
                      <w:rFonts w:ascii="Times New Roman" w:hAnsi="Times New Roman"/>
                      <w:color w:val="000000"/>
                      <w:lang w:val="es-ES"/>
                    </w:rPr>
                    <w:t>autorizzato</w:t>
                  </w:r>
                  <w:proofErr w:type="spellEnd"/>
                  <w:r w:rsidRPr="006910BB">
                    <w:rPr>
                      <w:rFonts w:ascii="Times New Roman" w:hAnsi="Times New Roman"/>
                      <w:color w:val="000000"/>
                      <w:lang w:val="es-ES"/>
                    </w:rPr>
                    <w:t xml:space="preserve"> </w:t>
                  </w:r>
                  <w:proofErr w:type="spellStart"/>
                  <w:r w:rsidRPr="006910BB">
                    <w:rPr>
                      <w:rFonts w:ascii="Times New Roman" w:hAnsi="Times New Roman"/>
                      <w:color w:val="000000"/>
                      <w:lang w:val="es-ES"/>
                    </w:rPr>
                    <w:t>dal</w:t>
                  </w:r>
                  <w:proofErr w:type="spellEnd"/>
                  <w:r w:rsidRPr="006910BB">
                    <w:rPr>
                      <w:rFonts w:ascii="Times New Roman" w:hAnsi="Times New Roman"/>
                      <w:color w:val="000000"/>
                      <w:lang w:val="es-ES"/>
                    </w:rPr>
                    <w:t xml:space="preserve"> </w:t>
                  </w:r>
                  <w:proofErr w:type="spellStart"/>
                  <w:r w:rsidRPr="006910BB">
                    <w:rPr>
                      <w:rFonts w:ascii="Times New Roman" w:hAnsi="Times New Roman"/>
                      <w:color w:val="000000"/>
                      <w:lang w:val="es-ES"/>
                    </w:rPr>
                    <w:t>Consiglio</w:t>
                  </w:r>
                  <w:proofErr w:type="spellEnd"/>
                  <w:r w:rsidRPr="006910BB">
                    <w:rPr>
                      <w:rFonts w:ascii="Times New Roman" w:hAnsi="Times New Roman"/>
                      <w:color w:val="000000"/>
                      <w:lang w:val="es-ES"/>
                    </w:rPr>
                    <w:t xml:space="preserve"> di </w:t>
                  </w:r>
                  <w:proofErr w:type="spellStart"/>
                  <w:r w:rsidRPr="006910BB">
                    <w:rPr>
                      <w:rFonts w:ascii="Times New Roman" w:hAnsi="Times New Roman"/>
                      <w:color w:val="000000"/>
                      <w:lang w:val="es-ES"/>
                    </w:rPr>
                    <w:t>Amministrazione</w:t>
                  </w:r>
                  <w:proofErr w:type="spellEnd"/>
                </w:p>
                <w:p w14:paraId="59C92A45" w14:textId="77777777" w:rsidR="0003183F" w:rsidRPr="0003183F" w:rsidRDefault="0003183F" w:rsidP="009C7935">
                  <w:pPr>
                    <w:pStyle w:val="Default"/>
                    <w:ind w:right="2"/>
                    <w:jc w:val="both"/>
                    <w:rPr>
                      <w:rFonts w:ascii="Times New Roman" w:hAnsi="Times New Roman" w:cs="Times New Roman"/>
                      <w:lang w:val="es-ES"/>
                    </w:rPr>
                  </w:pPr>
                </w:p>
                <w:p w14:paraId="59C92A46" w14:textId="77777777" w:rsidR="009C7935" w:rsidRPr="00955276" w:rsidRDefault="009C7935" w:rsidP="009C7935">
                  <w:pPr>
                    <w:pStyle w:val="Titolo21"/>
                    <w:ind w:right="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955276">
                    <w:rPr>
                      <w:rFonts w:ascii="Times New Roman" w:hAnsi="Times New Roman"/>
                      <w:b/>
                      <w:bCs/>
                      <w:color w:val="000000"/>
                    </w:rPr>
                    <w:t>PREMESSO CHE</w:t>
                  </w:r>
                </w:p>
                <w:p w14:paraId="59C92A47" w14:textId="77777777" w:rsidR="009C7935" w:rsidRPr="00955276" w:rsidRDefault="009C7935" w:rsidP="009C7935">
                  <w:pPr>
                    <w:pStyle w:val="Default"/>
                    <w:ind w:right="2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59C92A48" w14:textId="77777777" w:rsidR="009C7935" w:rsidRDefault="009C7935" w:rsidP="009C7935">
                  <w:pPr>
                    <w:pStyle w:val="Normale1"/>
                    <w:ind w:right="2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955276">
                    <w:rPr>
                      <w:rFonts w:ascii="Times New Roman" w:hAnsi="Times New Roman"/>
                      <w:color w:val="000000"/>
                    </w:rPr>
                    <w:t>le</w:t>
                  </w:r>
                  <w:proofErr w:type="spellEnd"/>
                  <w:r w:rsidRPr="00955276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Pr="00955276">
                    <w:rPr>
                      <w:rFonts w:ascii="Times New Roman" w:hAnsi="Times New Roman"/>
                      <w:color w:val="000000"/>
                    </w:rPr>
                    <w:t>Istituzioni</w:t>
                  </w:r>
                  <w:proofErr w:type="spellEnd"/>
                  <w:r w:rsidRPr="00955276">
                    <w:rPr>
                      <w:rFonts w:ascii="Times New Roman" w:hAnsi="Times New Roman"/>
                      <w:color w:val="000000"/>
                    </w:rPr>
                    <w:t xml:space="preserve"> sopra </w:t>
                  </w:r>
                  <w:proofErr w:type="spellStart"/>
                  <w:r w:rsidRPr="00955276">
                    <w:rPr>
                      <w:rFonts w:ascii="Times New Roman" w:hAnsi="Times New Roman"/>
                      <w:color w:val="000000"/>
                    </w:rPr>
                    <w:t>menzionate</w:t>
                  </w:r>
                  <w:proofErr w:type="spellEnd"/>
                  <w:r w:rsidRPr="00955276">
                    <w:rPr>
                      <w:rFonts w:ascii="Times New Roman" w:hAnsi="Times New Roman"/>
                      <w:color w:val="000000"/>
                    </w:rPr>
                    <w:t xml:space="preserve"> si </w:t>
                  </w:r>
                  <w:proofErr w:type="spellStart"/>
                  <w:r w:rsidRPr="00955276">
                    <w:rPr>
                      <w:rFonts w:ascii="Times New Roman" w:hAnsi="Times New Roman"/>
                      <w:color w:val="000000"/>
                    </w:rPr>
                    <w:t>propongono</w:t>
                  </w:r>
                  <w:proofErr w:type="spellEnd"/>
                  <w:r w:rsidRPr="00955276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Pr="00955276">
                    <w:rPr>
                      <w:rFonts w:ascii="Times New Roman" w:hAnsi="Times New Roman"/>
                      <w:color w:val="000000"/>
                    </w:rPr>
                    <w:t>di</w:t>
                  </w:r>
                  <w:proofErr w:type="spellEnd"/>
                  <w:r w:rsidRPr="00955276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Pr="00955276">
                    <w:rPr>
                      <w:rFonts w:ascii="Times New Roman" w:hAnsi="Times New Roman"/>
                      <w:color w:val="000000"/>
                    </w:rPr>
                    <w:t>realizzare</w:t>
                  </w:r>
                  <w:proofErr w:type="spellEnd"/>
                  <w:r w:rsidRPr="00955276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Pr="00955276">
                    <w:rPr>
                      <w:rFonts w:ascii="Times New Roman" w:hAnsi="Times New Roman"/>
                      <w:color w:val="000000"/>
                    </w:rPr>
                    <w:t>un</w:t>
                  </w:r>
                  <w:proofErr w:type="spellEnd"/>
                  <w:r w:rsidRPr="00955276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Pr="00955276">
                    <w:rPr>
                      <w:rFonts w:ascii="Times New Roman" w:hAnsi="Times New Roman"/>
                      <w:color w:val="000000"/>
                    </w:rPr>
                    <w:t>programma</w:t>
                  </w:r>
                  <w:proofErr w:type="spellEnd"/>
                  <w:r w:rsidRPr="00955276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Pr="00955276">
                    <w:rPr>
                      <w:rFonts w:ascii="Times New Roman" w:hAnsi="Times New Roman"/>
                      <w:color w:val="000000"/>
                    </w:rPr>
                    <w:t>di</w:t>
                  </w:r>
                  <w:proofErr w:type="spellEnd"/>
                  <w:r w:rsidRPr="00955276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Pr="00955276">
                    <w:rPr>
                      <w:rFonts w:ascii="Times New Roman" w:hAnsi="Times New Roman"/>
                      <w:color w:val="000000"/>
                    </w:rPr>
                    <w:t>collaborazione</w:t>
                  </w:r>
                  <w:proofErr w:type="spellEnd"/>
                  <w:r w:rsidRPr="00955276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Pr="00955276">
                    <w:rPr>
                      <w:rFonts w:ascii="Times New Roman" w:hAnsi="Times New Roman"/>
                      <w:color w:val="000000"/>
                    </w:rPr>
                    <w:t>scientifica</w:t>
                  </w:r>
                  <w:proofErr w:type="spellEnd"/>
                  <w:r w:rsidRPr="00955276">
                    <w:rPr>
                      <w:rFonts w:ascii="Times New Roman" w:hAnsi="Times New Roman"/>
                      <w:color w:val="000000"/>
                    </w:rPr>
                    <w:t xml:space="preserve"> e </w:t>
                  </w:r>
                  <w:proofErr w:type="spellStart"/>
                  <w:r w:rsidRPr="00955276">
                    <w:rPr>
                      <w:rFonts w:ascii="Times New Roman" w:hAnsi="Times New Roman"/>
                      <w:color w:val="000000"/>
                    </w:rPr>
                    <w:t>didattica</w:t>
                  </w:r>
                  <w:proofErr w:type="spellEnd"/>
                  <w:r w:rsidRPr="00955276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Pr="00955276">
                    <w:rPr>
                      <w:rFonts w:ascii="Times New Roman" w:hAnsi="Times New Roman"/>
                      <w:color w:val="000000"/>
                    </w:rPr>
                    <w:t>fra</w:t>
                  </w:r>
                  <w:proofErr w:type="spellEnd"/>
                  <w:r w:rsidRPr="00955276">
                    <w:rPr>
                      <w:rFonts w:ascii="Times New Roman" w:hAnsi="Times New Roman"/>
                      <w:color w:val="000000"/>
                    </w:rPr>
                    <w:t xml:space="preserve"> i </w:t>
                  </w:r>
                  <w:proofErr w:type="spellStart"/>
                  <w:r w:rsidRPr="00955276">
                    <w:rPr>
                      <w:rFonts w:ascii="Times New Roman" w:hAnsi="Times New Roman"/>
                      <w:color w:val="000000"/>
                    </w:rPr>
                    <w:t>due</w:t>
                  </w:r>
                  <w:proofErr w:type="spellEnd"/>
                  <w:r w:rsidRPr="00955276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Pr="00955276">
                    <w:rPr>
                      <w:rFonts w:ascii="Times New Roman" w:hAnsi="Times New Roman"/>
                      <w:color w:val="000000"/>
                    </w:rPr>
                    <w:t>Atenei</w:t>
                  </w:r>
                  <w:proofErr w:type="spellEnd"/>
                  <w:r w:rsidRPr="00955276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</w:p>
                <w:p w14:paraId="59C92A49" w14:textId="77777777" w:rsidR="009C7935" w:rsidRDefault="009C7935" w:rsidP="009C7935">
                  <w:pPr>
                    <w:pStyle w:val="Default"/>
                    <w:ind w:right="2"/>
                    <w:jc w:val="both"/>
                  </w:pPr>
                </w:p>
                <w:p w14:paraId="59C92A4A" w14:textId="77777777" w:rsidR="009C7935" w:rsidRDefault="009C7935" w:rsidP="009C7935">
                  <w:pPr>
                    <w:pStyle w:val="Default"/>
                    <w:ind w:right="2"/>
                    <w:jc w:val="both"/>
                  </w:pPr>
                </w:p>
                <w:p w14:paraId="59C92A4B" w14:textId="77777777" w:rsidR="009C7935" w:rsidRPr="00955276" w:rsidRDefault="009C7935" w:rsidP="009C7935">
                  <w:pPr>
                    <w:pStyle w:val="Titolo21"/>
                    <w:ind w:right="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955276">
                    <w:rPr>
                      <w:rFonts w:ascii="Times New Roman" w:hAnsi="Times New Roman"/>
                      <w:b/>
                      <w:bCs/>
                      <w:color w:val="000000"/>
                    </w:rPr>
                    <w:t>CONVENGONO QUANTO SEGUE</w:t>
                  </w:r>
                </w:p>
                <w:p w14:paraId="59C92A4C" w14:textId="77777777" w:rsidR="009C7935" w:rsidRPr="00955276" w:rsidRDefault="009C7935" w:rsidP="009C7935">
                  <w:pPr>
                    <w:pStyle w:val="Default"/>
                    <w:ind w:right="2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59C92A4D" w14:textId="77777777" w:rsidR="009C7935" w:rsidRPr="00476AA3" w:rsidRDefault="009C7935" w:rsidP="009C7935">
                  <w:pPr>
                    <w:autoSpaceDE w:val="0"/>
                    <w:autoSpaceDN w:val="0"/>
                    <w:adjustRightInd w:val="0"/>
                    <w:ind w:right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476AA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Articolo</w:t>
                  </w:r>
                  <w:proofErr w:type="spellEnd"/>
                  <w:r w:rsidRPr="00476AA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 xml:space="preserve"> 1 -</w:t>
                  </w:r>
                  <w:proofErr w:type="spellStart"/>
                  <w:r w:rsidRPr="00476A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L’Università</w:t>
                  </w:r>
                  <w:proofErr w:type="spellEnd"/>
                  <w:r w:rsidRPr="00476A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r w:rsidR="006910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__________________</w:t>
                  </w:r>
                  <w:r w:rsidRPr="00476A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e </w:t>
                  </w:r>
                  <w:proofErr w:type="spellStart"/>
                  <w:r w:rsidRPr="00476A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l’Univeridade</w:t>
                  </w:r>
                  <w:proofErr w:type="spellEnd"/>
                  <w:r w:rsidRPr="00476A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de Pernambuco si </w:t>
                  </w:r>
                  <w:proofErr w:type="spellStart"/>
                  <w:r w:rsidRPr="00476A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propongono</w:t>
                  </w:r>
                  <w:proofErr w:type="spellEnd"/>
                  <w:r w:rsidRPr="00476A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476A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attraverso</w:t>
                  </w:r>
                  <w:proofErr w:type="spellEnd"/>
                  <w:r w:rsidRPr="00476A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476A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il</w:t>
                  </w:r>
                  <w:proofErr w:type="spellEnd"/>
                  <w:r w:rsidRPr="00476A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presente </w:t>
                  </w:r>
                  <w:proofErr w:type="spellStart"/>
                  <w:r w:rsidRPr="00476A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accordo</w:t>
                  </w:r>
                  <w:proofErr w:type="spellEnd"/>
                  <w:r w:rsidRPr="00476A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476A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di</w:t>
                  </w:r>
                  <w:proofErr w:type="spellEnd"/>
                  <w:r w:rsidRPr="00476A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476A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cooperazione</w:t>
                  </w:r>
                  <w:proofErr w:type="spellEnd"/>
                  <w:r w:rsidRPr="00476A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476A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di</w:t>
                  </w:r>
                  <w:proofErr w:type="spellEnd"/>
                  <w:r w:rsidRPr="00476A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476A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promuovere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r w:rsidRPr="00476A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476A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potenziare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la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collaborazione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scientifico-didattica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, </w:t>
                  </w:r>
                  <w:proofErr w:type="spellStart"/>
                  <w:r w:rsidRPr="00476A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anche</w:t>
                  </w:r>
                  <w:proofErr w:type="spellEnd"/>
                  <w:r w:rsidRPr="00476A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mediante </w:t>
                  </w:r>
                  <w:proofErr w:type="spellStart"/>
                  <w:r w:rsidRPr="00476A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attività</w:t>
                  </w:r>
                  <w:proofErr w:type="spellEnd"/>
                  <w:r w:rsidRPr="00476A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476A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di</w:t>
                  </w:r>
                  <w:proofErr w:type="spellEnd"/>
                  <w:r w:rsidRPr="00476A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476A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scambio</w:t>
                  </w:r>
                  <w:proofErr w:type="spellEnd"/>
                  <w:r w:rsidRPr="00476A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476A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di</w:t>
                  </w:r>
                  <w:proofErr w:type="spellEnd"/>
                  <w:r w:rsidRPr="00476A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476A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personale</w:t>
                  </w:r>
                  <w:proofErr w:type="spellEnd"/>
                  <w:r w:rsidRPr="00476A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docente e </w:t>
                  </w:r>
                  <w:proofErr w:type="spellStart"/>
                  <w:r w:rsidRPr="00476A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ricercatore</w:t>
                  </w:r>
                  <w:proofErr w:type="spellEnd"/>
                  <w:r w:rsidRPr="00476A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476A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nonché</w:t>
                  </w:r>
                  <w:proofErr w:type="spellEnd"/>
                  <w:r w:rsidRPr="00476A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476A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di</w:t>
                  </w:r>
                  <w:proofErr w:type="spellEnd"/>
                  <w:r w:rsidRPr="00476A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476A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personale</w:t>
                  </w:r>
                  <w:proofErr w:type="spellEnd"/>
                  <w:r w:rsidRPr="00476A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e </w:t>
                  </w:r>
                  <w:proofErr w:type="spellStart"/>
                  <w:r w:rsidRPr="00476A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di</w:t>
                  </w:r>
                  <w:proofErr w:type="spellEnd"/>
                  <w:r w:rsidRPr="00476A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476A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studenti</w:t>
                  </w:r>
                  <w:proofErr w:type="spellEnd"/>
                  <w:r w:rsidRPr="00476A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. </w:t>
                  </w:r>
                </w:p>
                <w:p w14:paraId="59C92A4E" w14:textId="77777777" w:rsidR="009C7935" w:rsidRDefault="009C7935" w:rsidP="009C7935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  <w:p w14:paraId="59C92A4F" w14:textId="77777777" w:rsidR="009C7935" w:rsidRPr="00955276" w:rsidRDefault="009C7935" w:rsidP="009C7935">
                  <w:pPr>
                    <w:pStyle w:val="Titolo31"/>
                    <w:ind w:right="2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955276">
                    <w:rPr>
                      <w:rFonts w:ascii="Times New Roman" w:hAnsi="Times New Roman"/>
                      <w:b/>
                      <w:bCs/>
                      <w:color w:val="000000"/>
                    </w:rPr>
                    <w:t>Articolo</w:t>
                  </w:r>
                  <w:proofErr w:type="spellEnd"/>
                  <w:r w:rsidRPr="00955276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2 - </w:t>
                  </w:r>
                  <w:r w:rsidRPr="00955276">
                    <w:rPr>
                      <w:rFonts w:ascii="Times New Roman" w:hAnsi="Times New Roman"/>
                      <w:color w:val="000000"/>
                    </w:rPr>
                    <w:t xml:space="preserve">Le </w:t>
                  </w:r>
                  <w:proofErr w:type="spellStart"/>
                  <w:r w:rsidRPr="00955276">
                    <w:rPr>
                      <w:rFonts w:ascii="Times New Roman" w:hAnsi="Times New Roman"/>
                      <w:color w:val="000000"/>
                    </w:rPr>
                    <w:t>due</w:t>
                  </w:r>
                  <w:proofErr w:type="spellEnd"/>
                  <w:r w:rsidRPr="00955276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Pr="00955276">
                    <w:rPr>
                      <w:rFonts w:ascii="Times New Roman" w:hAnsi="Times New Roman"/>
                      <w:color w:val="000000"/>
                    </w:rPr>
                    <w:t>Università</w:t>
                  </w:r>
                  <w:proofErr w:type="spellEnd"/>
                  <w:r w:rsidRPr="00955276">
                    <w:rPr>
                      <w:rFonts w:ascii="Times New Roman" w:hAnsi="Times New Roman"/>
                      <w:color w:val="000000"/>
                    </w:rPr>
                    <w:t xml:space="preserve"> si </w:t>
                  </w:r>
                  <w:proofErr w:type="spellStart"/>
                  <w:r w:rsidRPr="00955276">
                    <w:rPr>
                      <w:rFonts w:ascii="Times New Roman" w:hAnsi="Times New Roman"/>
                      <w:color w:val="000000"/>
                    </w:rPr>
                    <w:t>impegnano</w:t>
                  </w:r>
                  <w:proofErr w:type="spellEnd"/>
                  <w:r w:rsidRPr="00955276">
                    <w:rPr>
                      <w:rFonts w:ascii="Times New Roman" w:hAnsi="Times New Roman"/>
                      <w:color w:val="000000"/>
                    </w:rPr>
                    <w:t xml:space="preserve"> a </w:t>
                  </w:r>
                  <w:proofErr w:type="spellStart"/>
                  <w:r w:rsidRPr="00955276">
                    <w:rPr>
                      <w:rFonts w:ascii="Times New Roman" w:hAnsi="Times New Roman"/>
                      <w:color w:val="000000"/>
                    </w:rPr>
                    <w:t>intensificare</w:t>
                  </w:r>
                  <w:proofErr w:type="spellEnd"/>
                  <w:r w:rsidRPr="00955276">
                    <w:rPr>
                      <w:rFonts w:ascii="Times New Roman" w:hAnsi="Times New Roman"/>
                      <w:color w:val="000000"/>
                    </w:rPr>
                    <w:t xml:space="preserve"> i </w:t>
                  </w:r>
                  <w:proofErr w:type="spellStart"/>
                  <w:r w:rsidRPr="00955276">
                    <w:rPr>
                      <w:rFonts w:ascii="Times New Roman" w:hAnsi="Times New Roman"/>
                      <w:color w:val="000000"/>
                    </w:rPr>
                    <w:t>rapporti</w:t>
                  </w:r>
                  <w:proofErr w:type="spellEnd"/>
                  <w:r w:rsidRPr="00955276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Pr="00955276">
                    <w:rPr>
                      <w:rFonts w:ascii="Times New Roman" w:hAnsi="Times New Roman"/>
                      <w:color w:val="000000"/>
                    </w:rPr>
                    <w:t>nei</w:t>
                  </w:r>
                  <w:proofErr w:type="spellEnd"/>
                  <w:r w:rsidRPr="00955276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Pr="00955276">
                    <w:rPr>
                      <w:rFonts w:ascii="Times New Roman" w:hAnsi="Times New Roman"/>
                      <w:color w:val="000000"/>
                    </w:rPr>
                    <w:t>diversi</w:t>
                  </w:r>
                  <w:proofErr w:type="spellEnd"/>
                  <w:r w:rsidRPr="00955276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Pr="00955276">
                    <w:rPr>
                      <w:rFonts w:ascii="Times New Roman" w:hAnsi="Times New Roman"/>
                      <w:color w:val="000000"/>
                    </w:rPr>
                    <w:t>settori</w:t>
                  </w:r>
                  <w:proofErr w:type="spellEnd"/>
                  <w:r w:rsidRPr="00955276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Pr="00955276">
                    <w:rPr>
                      <w:rFonts w:ascii="Times New Roman" w:hAnsi="Times New Roman"/>
                      <w:color w:val="000000"/>
                    </w:rPr>
                    <w:t>della</w:t>
                  </w:r>
                  <w:proofErr w:type="spellEnd"/>
                  <w:r w:rsidRPr="00955276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Pr="00955276">
                    <w:rPr>
                      <w:rFonts w:ascii="Times New Roman" w:hAnsi="Times New Roman"/>
                      <w:color w:val="000000"/>
                    </w:rPr>
                    <w:t>ricerca</w:t>
                  </w:r>
                  <w:proofErr w:type="spellEnd"/>
                  <w:r w:rsidRPr="00955276">
                    <w:rPr>
                      <w:rFonts w:ascii="Times New Roman" w:hAnsi="Times New Roman"/>
                      <w:color w:val="000000"/>
                    </w:rPr>
                    <w:t xml:space="preserve"> e ad </w:t>
                  </w:r>
                  <w:proofErr w:type="spellStart"/>
                  <w:r w:rsidRPr="00955276">
                    <w:rPr>
                      <w:rFonts w:ascii="Times New Roman" w:hAnsi="Times New Roman"/>
                      <w:color w:val="000000"/>
                    </w:rPr>
                    <w:t>intraprendere</w:t>
                  </w:r>
                  <w:proofErr w:type="spellEnd"/>
                  <w:r w:rsidRPr="00955276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Pr="00955276">
                    <w:rPr>
                      <w:rFonts w:ascii="Times New Roman" w:hAnsi="Times New Roman"/>
                      <w:color w:val="000000"/>
                    </w:rPr>
                    <w:t>attività</w:t>
                  </w:r>
                  <w:proofErr w:type="spellEnd"/>
                  <w:r w:rsidRPr="00955276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Pr="00955276">
                    <w:rPr>
                      <w:rFonts w:ascii="Times New Roman" w:hAnsi="Times New Roman"/>
                      <w:color w:val="000000"/>
                    </w:rPr>
                    <w:t>di</w:t>
                  </w:r>
                  <w:proofErr w:type="spellEnd"/>
                  <w:r w:rsidRPr="00955276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Pr="00955276">
                    <w:rPr>
                      <w:rFonts w:ascii="Times New Roman" w:hAnsi="Times New Roman"/>
                      <w:color w:val="000000"/>
                    </w:rPr>
                    <w:t>ricerca</w:t>
                  </w:r>
                  <w:proofErr w:type="spellEnd"/>
                  <w:r w:rsidRPr="00955276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Pr="00955276">
                    <w:rPr>
                      <w:rFonts w:ascii="Times New Roman" w:hAnsi="Times New Roman"/>
                      <w:color w:val="000000"/>
                    </w:rPr>
                    <w:t>comuni</w:t>
                  </w:r>
                  <w:proofErr w:type="spellEnd"/>
                  <w:r w:rsidRPr="00955276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Pr="00955276">
                    <w:rPr>
                      <w:rFonts w:ascii="Times New Roman" w:hAnsi="Times New Roman"/>
                      <w:color w:val="000000"/>
                    </w:rPr>
                    <w:t>nonché</w:t>
                  </w:r>
                  <w:proofErr w:type="spellEnd"/>
                  <w:r w:rsidRPr="00955276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Pr="00955276">
                    <w:rPr>
                      <w:rFonts w:ascii="Times New Roman" w:hAnsi="Times New Roman"/>
                      <w:color w:val="000000"/>
                    </w:rPr>
                    <w:t>la</w:t>
                  </w:r>
                  <w:proofErr w:type="spellEnd"/>
                  <w:r w:rsidRPr="00955276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Pr="00955276">
                    <w:rPr>
                      <w:rFonts w:ascii="Times New Roman" w:hAnsi="Times New Roman"/>
                      <w:color w:val="000000"/>
                    </w:rPr>
                    <w:t>pubblicazione</w:t>
                  </w:r>
                  <w:proofErr w:type="spellEnd"/>
                  <w:r w:rsidRPr="00955276">
                    <w:rPr>
                      <w:rFonts w:ascii="Times New Roman" w:hAnsi="Times New Roman"/>
                      <w:color w:val="000000"/>
                    </w:rPr>
                    <w:t xml:space="preserve"> dei </w:t>
                  </w:r>
                  <w:proofErr w:type="spellStart"/>
                  <w:r w:rsidRPr="00955276">
                    <w:rPr>
                      <w:rFonts w:ascii="Times New Roman" w:hAnsi="Times New Roman"/>
                      <w:color w:val="000000"/>
                    </w:rPr>
                    <w:t>risultati</w:t>
                  </w:r>
                  <w:proofErr w:type="spellEnd"/>
                  <w:r w:rsidRPr="00955276">
                    <w:rPr>
                      <w:rFonts w:ascii="Times New Roman" w:hAnsi="Times New Roman"/>
                      <w:color w:val="000000"/>
                    </w:rPr>
                    <w:t xml:space="preserve">; </w:t>
                  </w:r>
                  <w:proofErr w:type="spellStart"/>
                  <w:r w:rsidRPr="00955276">
                    <w:rPr>
                      <w:rFonts w:ascii="Times New Roman" w:hAnsi="Times New Roman"/>
                      <w:color w:val="000000"/>
                    </w:rPr>
                    <w:t>sostengono</w:t>
                  </w:r>
                  <w:proofErr w:type="spellEnd"/>
                  <w:r w:rsidRPr="00955276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Pr="00955276">
                    <w:rPr>
                      <w:rFonts w:ascii="Times New Roman" w:hAnsi="Times New Roman"/>
                      <w:color w:val="000000"/>
                    </w:rPr>
                    <w:t>altresì</w:t>
                  </w:r>
                  <w:proofErr w:type="spellEnd"/>
                  <w:r w:rsidRPr="00955276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Pr="00955276">
                    <w:rPr>
                      <w:rFonts w:ascii="Times New Roman" w:hAnsi="Times New Roman"/>
                      <w:color w:val="000000"/>
                    </w:rPr>
                    <w:t>l’organizzazione</w:t>
                  </w:r>
                  <w:proofErr w:type="spellEnd"/>
                  <w:r w:rsidRPr="00955276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Pr="00955276">
                    <w:rPr>
                      <w:rFonts w:ascii="Times New Roman" w:hAnsi="Times New Roman"/>
                      <w:color w:val="000000"/>
                    </w:rPr>
                    <w:t>di</w:t>
                  </w:r>
                  <w:proofErr w:type="spellEnd"/>
                  <w:r w:rsidRPr="00955276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Pr="00955276">
                    <w:rPr>
                      <w:rFonts w:ascii="Times New Roman" w:hAnsi="Times New Roman"/>
                      <w:color w:val="000000"/>
                    </w:rPr>
                    <w:t>seminari</w:t>
                  </w:r>
                  <w:proofErr w:type="spellEnd"/>
                  <w:r w:rsidRPr="00955276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Pr="00955276">
                    <w:rPr>
                      <w:rFonts w:ascii="Times New Roman" w:hAnsi="Times New Roman"/>
                      <w:color w:val="000000"/>
                    </w:rPr>
                    <w:t>su</w:t>
                  </w:r>
                  <w:proofErr w:type="spellEnd"/>
                  <w:r w:rsidRPr="00955276">
                    <w:rPr>
                      <w:rFonts w:ascii="Times New Roman" w:hAnsi="Times New Roman"/>
                      <w:color w:val="000000"/>
                    </w:rPr>
                    <w:t xml:space="preserve"> temi </w:t>
                  </w:r>
                  <w:proofErr w:type="spellStart"/>
                  <w:r w:rsidRPr="00955276">
                    <w:rPr>
                      <w:rFonts w:ascii="Times New Roman" w:hAnsi="Times New Roman"/>
                      <w:color w:val="000000"/>
                    </w:rPr>
                    <w:t>di</w:t>
                  </w:r>
                  <w:proofErr w:type="spellEnd"/>
                  <w:r w:rsidRPr="00955276">
                    <w:rPr>
                      <w:rFonts w:ascii="Times New Roman" w:hAnsi="Times New Roman"/>
                      <w:color w:val="000000"/>
                    </w:rPr>
                    <w:t xml:space="preserve"> interesse </w:t>
                  </w:r>
                  <w:proofErr w:type="spellStart"/>
                  <w:r w:rsidRPr="00955276">
                    <w:rPr>
                      <w:rFonts w:ascii="Times New Roman" w:hAnsi="Times New Roman"/>
                      <w:color w:val="000000"/>
                    </w:rPr>
                    <w:t>comune</w:t>
                  </w:r>
                  <w:proofErr w:type="spellEnd"/>
                  <w:r w:rsidRPr="00955276">
                    <w:rPr>
                      <w:rFonts w:ascii="Times New Roman" w:hAnsi="Times New Roman"/>
                      <w:color w:val="000000"/>
                    </w:rPr>
                    <w:t xml:space="preserve">. </w:t>
                  </w:r>
                </w:p>
                <w:p w14:paraId="59C92A50" w14:textId="77777777" w:rsidR="009C7935" w:rsidRPr="00955276" w:rsidRDefault="009C7935" w:rsidP="009C7935">
                  <w:pPr>
                    <w:pStyle w:val="Normale1"/>
                    <w:ind w:right="2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955276">
                    <w:rPr>
                      <w:rFonts w:ascii="Times New Roman" w:hAnsi="Times New Roman"/>
                      <w:color w:val="000000"/>
                    </w:rPr>
                    <w:t xml:space="preserve">Le </w:t>
                  </w:r>
                  <w:proofErr w:type="spellStart"/>
                  <w:r w:rsidRPr="00955276">
                    <w:rPr>
                      <w:rFonts w:ascii="Times New Roman" w:hAnsi="Times New Roman"/>
                      <w:color w:val="000000"/>
                    </w:rPr>
                    <w:t>due</w:t>
                  </w:r>
                  <w:proofErr w:type="spellEnd"/>
                  <w:r w:rsidRPr="00955276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Pr="00955276">
                    <w:rPr>
                      <w:rFonts w:ascii="Times New Roman" w:hAnsi="Times New Roman"/>
                      <w:color w:val="000000"/>
                    </w:rPr>
                    <w:t>Università</w:t>
                  </w:r>
                  <w:proofErr w:type="spellEnd"/>
                  <w:r w:rsidRPr="00955276">
                    <w:rPr>
                      <w:rFonts w:ascii="Times New Roman" w:hAnsi="Times New Roman"/>
                      <w:color w:val="000000"/>
                    </w:rPr>
                    <w:t xml:space="preserve"> si </w:t>
                  </w:r>
                  <w:proofErr w:type="spellStart"/>
                  <w:r w:rsidRPr="00955276">
                    <w:rPr>
                      <w:rFonts w:ascii="Times New Roman" w:hAnsi="Times New Roman"/>
                      <w:color w:val="000000"/>
                    </w:rPr>
                    <w:t>impegnano</w:t>
                  </w:r>
                  <w:proofErr w:type="spellEnd"/>
                  <w:r w:rsidRPr="00955276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Pr="00955276">
                    <w:rPr>
                      <w:rFonts w:ascii="Times New Roman" w:hAnsi="Times New Roman"/>
                      <w:color w:val="000000"/>
                    </w:rPr>
                    <w:t>inoltre</w:t>
                  </w:r>
                  <w:proofErr w:type="spellEnd"/>
                  <w:r w:rsidRPr="00955276">
                    <w:rPr>
                      <w:rFonts w:ascii="Times New Roman" w:hAnsi="Times New Roman"/>
                      <w:color w:val="000000"/>
                    </w:rPr>
                    <w:t xml:space="preserve"> a </w:t>
                  </w:r>
                  <w:proofErr w:type="spellStart"/>
                  <w:r w:rsidRPr="00955276">
                    <w:rPr>
                      <w:rFonts w:ascii="Times New Roman" w:hAnsi="Times New Roman"/>
                      <w:color w:val="000000"/>
                    </w:rPr>
                    <w:t>favorire</w:t>
                  </w:r>
                  <w:proofErr w:type="spellEnd"/>
                  <w:r w:rsidRPr="00955276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Pr="00955276">
                    <w:rPr>
                      <w:rFonts w:ascii="Times New Roman" w:hAnsi="Times New Roman"/>
                      <w:color w:val="000000"/>
                    </w:rPr>
                    <w:t>la</w:t>
                  </w:r>
                  <w:proofErr w:type="spellEnd"/>
                  <w:r w:rsidRPr="00955276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Pr="00955276">
                    <w:rPr>
                      <w:rFonts w:ascii="Times New Roman" w:hAnsi="Times New Roman"/>
                      <w:color w:val="000000"/>
                    </w:rPr>
                    <w:t>creazione</w:t>
                  </w:r>
                  <w:proofErr w:type="spellEnd"/>
                  <w:r w:rsidRPr="00955276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Pr="00955276">
                    <w:rPr>
                      <w:rFonts w:ascii="Times New Roman" w:hAnsi="Times New Roman"/>
                      <w:color w:val="000000"/>
                    </w:rPr>
                    <w:t>di</w:t>
                  </w:r>
                  <w:proofErr w:type="spellEnd"/>
                  <w:r w:rsidRPr="00955276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Pr="00955276">
                    <w:rPr>
                      <w:rFonts w:ascii="Times New Roman" w:hAnsi="Times New Roman"/>
                      <w:color w:val="000000"/>
                    </w:rPr>
                    <w:t>percorsi</w:t>
                  </w:r>
                  <w:proofErr w:type="spellEnd"/>
                  <w:r w:rsidRPr="00955276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Pr="00955276">
                    <w:rPr>
                      <w:rFonts w:ascii="Times New Roman" w:hAnsi="Times New Roman"/>
                      <w:color w:val="000000"/>
                    </w:rPr>
                    <w:t>di</w:t>
                  </w:r>
                  <w:proofErr w:type="spellEnd"/>
                  <w:r w:rsidRPr="00955276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Pr="00955276">
                    <w:rPr>
                      <w:rFonts w:ascii="Times New Roman" w:hAnsi="Times New Roman"/>
                      <w:color w:val="000000"/>
                    </w:rPr>
                    <w:t>studio</w:t>
                  </w:r>
                  <w:proofErr w:type="spellEnd"/>
                  <w:r w:rsidRPr="00955276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Pr="00955276">
                    <w:rPr>
                      <w:rFonts w:ascii="Times New Roman" w:hAnsi="Times New Roman"/>
                      <w:color w:val="000000"/>
                    </w:rPr>
                    <w:t>comuni</w:t>
                  </w:r>
                  <w:proofErr w:type="spellEnd"/>
                  <w:r w:rsidRPr="00955276">
                    <w:rPr>
                      <w:rFonts w:ascii="Times New Roman" w:hAnsi="Times New Roman"/>
                      <w:color w:val="000000"/>
                    </w:rPr>
                    <w:t xml:space="preserve">, </w:t>
                  </w:r>
                  <w:proofErr w:type="spellStart"/>
                  <w:r w:rsidRPr="00955276">
                    <w:rPr>
                      <w:rFonts w:ascii="Times New Roman" w:hAnsi="Times New Roman"/>
                      <w:color w:val="000000"/>
                    </w:rPr>
                    <w:t>la</w:t>
                  </w:r>
                  <w:proofErr w:type="spellEnd"/>
                  <w:r w:rsidRPr="00955276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Pr="00955276">
                    <w:rPr>
                      <w:rFonts w:ascii="Times New Roman" w:hAnsi="Times New Roman"/>
                      <w:color w:val="000000"/>
                    </w:rPr>
                    <w:t>realizzazione</w:t>
                  </w:r>
                  <w:proofErr w:type="spellEnd"/>
                  <w:r w:rsidRPr="00955276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Pr="00955276">
                    <w:rPr>
                      <w:rFonts w:ascii="Times New Roman" w:hAnsi="Times New Roman"/>
                      <w:color w:val="000000"/>
                    </w:rPr>
                    <w:t>di</w:t>
                  </w:r>
                  <w:proofErr w:type="spellEnd"/>
                  <w:r w:rsidRPr="00955276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Pr="00955276">
                    <w:rPr>
                      <w:rFonts w:ascii="Times New Roman" w:hAnsi="Times New Roman"/>
                      <w:color w:val="000000"/>
                    </w:rPr>
                    <w:t>tesi</w:t>
                  </w:r>
                  <w:proofErr w:type="spellEnd"/>
                  <w:r w:rsidRPr="00955276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Pr="00955276">
                    <w:rPr>
                      <w:rFonts w:ascii="Times New Roman" w:hAnsi="Times New Roman"/>
                      <w:color w:val="000000"/>
                    </w:rPr>
                    <w:t>di</w:t>
                  </w:r>
                  <w:proofErr w:type="spellEnd"/>
                  <w:r w:rsidRPr="00955276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Pr="00955276">
                    <w:rPr>
                      <w:rFonts w:ascii="Times New Roman" w:hAnsi="Times New Roman"/>
                      <w:color w:val="000000"/>
                    </w:rPr>
                    <w:t>laurea</w:t>
                  </w:r>
                  <w:proofErr w:type="spellEnd"/>
                  <w:r w:rsidRPr="00955276">
                    <w:rPr>
                      <w:rFonts w:ascii="Times New Roman" w:hAnsi="Times New Roman"/>
                      <w:color w:val="000000"/>
                    </w:rPr>
                    <w:t xml:space="preserve"> e </w:t>
                  </w:r>
                  <w:proofErr w:type="spellStart"/>
                  <w:r w:rsidRPr="00955276">
                    <w:rPr>
                      <w:rFonts w:ascii="Times New Roman" w:hAnsi="Times New Roman"/>
                      <w:color w:val="000000"/>
                    </w:rPr>
                    <w:t>di</w:t>
                  </w:r>
                  <w:proofErr w:type="spellEnd"/>
                  <w:r w:rsidRPr="00955276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Pr="00955276">
                    <w:rPr>
                      <w:rFonts w:ascii="Times New Roman" w:hAnsi="Times New Roman"/>
                      <w:color w:val="000000"/>
                    </w:rPr>
                    <w:t>dottorato</w:t>
                  </w:r>
                  <w:proofErr w:type="spellEnd"/>
                  <w:r w:rsidRPr="00955276">
                    <w:rPr>
                      <w:rFonts w:ascii="Times New Roman" w:hAnsi="Times New Roman"/>
                      <w:color w:val="000000"/>
                    </w:rPr>
                    <w:t xml:space="preserve"> in </w:t>
                  </w:r>
                  <w:proofErr w:type="spellStart"/>
                  <w:r w:rsidRPr="00955276">
                    <w:rPr>
                      <w:rFonts w:ascii="Times New Roman" w:hAnsi="Times New Roman"/>
                      <w:color w:val="000000"/>
                    </w:rPr>
                    <w:t>co-tutela</w:t>
                  </w:r>
                  <w:proofErr w:type="spellEnd"/>
                  <w:r w:rsidRPr="00955276">
                    <w:rPr>
                      <w:rFonts w:ascii="Times New Roman" w:hAnsi="Times New Roman"/>
                      <w:color w:val="000000"/>
                    </w:rPr>
                    <w:t xml:space="preserve"> e </w:t>
                  </w:r>
                  <w:proofErr w:type="spellStart"/>
                  <w:r w:rsidRPr="00955276">
                    <w:rPr>
                      <w:rFonts w:ascii="Times New Roman" w:hAnsi="Times New Roman"/>
                      <w:color w:val="000000"/>
                    </w:rPr>
                    <w:t>il</w:t>
                  </w:r>
                  <w:proofErr w:type="spellEnd"/>
                  <w:r w:rsidRPr="00955276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Pr="00955276">
                    <w:rPr>
                      <w:rFonts w:ascii="Times New Roman" w:hAnsi="Times New Roman"/>
                      <w:color w:val="000000"/>
                    </w:rPr>
                    <w:t>coordinamento</w:t>
                  </w:r>
                  <w:proofErr w:type="spellEnd"/>
                  <w:r w:rsidRPr="00955276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Pr="00955276">
                    <w:rPr>
                      <w:rFonts w:ascii="Times New Roman" w:hAnsi="Times New Roman"/>
                      <w:color w:val="000000"/>
                    </w:rPr>
                    <w:t>di</w:t>
                  </w:r>
                  <w:proofErr w:type="spellEnd"/>
                  <w:r w:rsidRPr="00955276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Pr="00955276">
                    <w:rPr>
                      <w:rFonts w:ascii="Times New Roman" w:hAnsi="Times New Roman"/>
                      <w:color w:val="000000"/>
                    </w:rPr>
                    <w:t>attività</w:t>
                  </w:r>
                  <w:proofErr w:type="spellEnd"/>
                  <w:r w:rsidRPr="00955276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Pr="00955276">
                    <w:rPr>
                      <w:rFonts w:ascii="Times New Roman" w:hAnsi="Times New Roman"/>
                      <w:color w:val="000000"/>
                    </w:rPr>
                    <w:t>didattiche</w:t>
                  </w:r>
                  <w:proofErr w:type="spellEnd"/>
                  <w:r w:rsidRPr="00955276">
                    <w:rPr>
                      <w:rFonts w:ascii="Times New Roman" w:hAnsi="Times New Roman"/>
                      <w:color w:val="000000"/>
                    </w:rPr>
                    <w:t xml:space="preserve">. </w:t>
                  </w:r>
                </w:p>
                <w:p w14:paraId="59C92A51" w14:textId="77777777" w:rsidR="009C7935" w:rsidRPr="00476AA3" w:rsidRDefault="009C7935" w:rsidP="009C7935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  <w:p w14:paraId="59C92A52" w14:textId="77777777" w:rsidR="009C7935" w:rsidRDefault="009C7935" w:rsidP="009C7935">
                  <w:pPr>
                    <w:ind w:right="40"/>
                  </w:pPr>
                </w:p>
              </w:txbxContent>
            </v:textbox>
          </v:shape>
        </w:pict>
      </w:r>
      <w:r w:rsidR="009C7935">
        <w:br w:type="page"/>
      </w:r>
    </w:p>
    <w:p w14:paraId="59C929DA" w14:textId="77777777" w:rsidR="00A10C73" w:rsidRDefault="00A10C73"/>
    <w:p w14:paraId="59C929DB" w14:textId="77777777" w:rsidR="009C7935" w:rsidRDefault="009C7935"/>
    <w:p w14:paraId="59C929DC" w14:textId="77777777" w:rsidR="009C7935" w:rsidRDefault="009C7935"/>
    <w:p w14:paraId="59C929DD" w14:textId="77777777" w:rsidR="009C7935" w:rsidRDefault="009C7935"/>
    <w:p w14:paraId="59C929DE" w14:textId="77777777" w:rsidR="009C7935" w:rsidRDefault="00605DC3">
      <w:r>
        <w:rPr>
          <w:noProof/>
          <w:lang w:eastAsia="pt-BR"/>
        </w:rPr>
        <w:pict w14:anchorId="59C92A1C">
          <v:shape id="_x0000_s1033" type="#_x0000_t202" style="position:absolute;left:0;text-align:left;margin-left:228.45pt;margin-top:7.95pt;width:249pt;height:700.15pt;z-index:251669504;mso-width-relative:margin;mso-height-relative:margin" stroked="f">
            <v:textbox>
              <w:txbxContent>
                <w:p w14:paraId="59C92A53" w14:textId="77777777" w:rsidR="00694320" w:rsidRPr="00694320" w:rsidRDefault="00694320" w:rsidP="0069432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943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Para tal fim cada Universidade garantirá o acesso a toda estrutura de atividades didáticas de pesquisa e extensão para os docentes, pesquisadores, pessoal e os estudantes de ambas as partes.</w:t>
                  </w:r>
                </w:p>
                <w:p w14:paraId="59C92A54" w14:textId="77777777" w:rsidR="00694320" w:rsidRPr="00694320" w:rsidRDefault="00694320" w:rsidP="0069432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</w:p>
                <w:p w14:paraId="59C92A55" w14:textId="77777777" w:rsidR="00694320" w:rsidRPr="00694320" w:rsidRDefault="00694320" w:rsidP="0069432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69432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 xml:space="preserve">Art. 3º - </w:t>
                  </w:r>
                  <w:r w:rsidRPr="0069432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pt-BR"/>
                    </w:rPr>
                    <w:t>Como parte do presente acordo</w:t>
                  </w:r>
                  <w:r w:rsidRPr="0069432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, a</w:t>
                  </w:r>
                  <w:r w:rsidRPr="0069432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pt-BR"/>
                    </w:rPr>
                    <w:t>s duas Universidades nomearão, cada uma, um representante que, em conjunto, deverão elaborar anualmente um programa de atividades de acordo com o estabelecido nos artigos 1º e 2º, identificando fontes de financiamento e avaliando o cumprimento dos objetivos previstos.</w:t>
                  </w:r>
                </w:p>
                <w:p w14:paraId="59C92A56" w14:textId="77777777" w:rsidR="00694320" w:rsidRPr="00694320" w:rsidRDefault="00694320" w:rsidP="00694320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  <w:p w14:paraId="59C92A57" w14:textId="77777777" w:rsidR="00694320" w:rsidRPr="00694320" w:rsidRDefault="00694320" w:rsidP="0069432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6943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 xml:space="preserve">Art. 4º </w:t>
                  </w:r>
                  <w:r w:rsidRPr="006943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- A </w:t>
                  </w:r>
                  <w:proofErr w:type="gramStart"/>
                  <w:r w:rsidRPr="006943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colaboração didático</w:t>
                  </w:r>
                  <w:proofErr w:type="gramEnd"/>
                  <w:r w:rsidRPr="006943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-cientifica será realizada mediante termos aditivos específicos aprovados pelo Conselho Acadêmico competente. Para financiar as atividades programadas, as partes se empenharão em conseguir conjuntamente ou unilateralmente o suporte financeiro necessário de organizações </w:t>
                  </w:r>
                  <w:proofErr w:type="gramStart"/>
                  <w:r w:rsidRPr="006943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e  entidades</w:t>
                  </w:r>
                  <w:proofErr w:type="gramEnd"/>
                  <w:r w:rsidRPr="006943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nacionais e internacionais. Nenhuma iniciativa poderá ser realizada sem o necessário suporte financeiro.</w:t>
                  </w:r>
                </w:p>
                <w:p w14:paraId="59C92A58" w14:textId="77777777" w:rsidR="00694320" w:rsidRPr="00694320" w:rsidRDefault="00694320" w:rsidP="00694320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</w:p>
                <w:p w14:paraId="59C92A59" w14:textId="77777777" w:rsidR="00694320" w:rsidRDefault="00694320" w:rsidP="00694320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 w:rsidRPr="00694320">
                    <w:rPr>
                      <w:rFonts w:ascii="Times New Roman" w:hAnsi="Times New Roman" w:cs="Times New Roman"/>
                      <w:b/>
                      <w:bCs/>
                    </w:rPr>
                    <w:t>Art.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Pr="00694320">
                    <w:rPr>
                      <w:rFonts w:ascii="Times New Roman" w:hAnsi="Times New Roman" w:cs="Times New Roman"/>
                      <w:b/>
                      <w:bCs/>
                    </w:rPr>
                    <w:t>5º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Pr="00694320">
                    <w:rPr>
                      <w:rFonts w:ascii="Times New Roman" w:hAnsi="Times New Roman" w:cs="Times New Roman"/>
                    </w:rPr>
                    <w:t>–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94320">
                    <w:rPr>
                      <w:rFonts w:ascii="Times New Roman" w:hAnsi="Times New Roman" w:cs="Times New Roman"/>
                    </w:rPr>
                    <w:t>Assegurada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94320">
                    <w:rPr>
                      <w:rFonts w:ascii="Times New Roman" w:hAnsi="Times New Roman" w:cs="Times New Roman"/>
                    </w:rPr>
                    <w:t>a disponibilidade de recursos financeiros cada parte se responsabilizará pelo pagamento de seguros, viagens e custos de subsistência de seus próprios participantes nos programas de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267E7">
                    <w:rPr>
                      <w:rFonts w:ascii="Times New Roman" w:hAnsi="Times New Roman" w:cs="Times New Roman"/>
                    </w:rPr>
                    <w:t>intercâmbio, de acordo com suas disponibilidades.</w:t>
                  </w:r>
                </w:p>
                <w:p w14:paraId="59C92A5A" w14:textId="77777777" w:rsidR="009C7935" w:rsidRDefault="009C7935" w:rsidP="00694320">
                  <w:pPr>
                    <w:ind w:right="40"/>
                  </w:pPr>
                </w:p>
                <w:p w14:paraId="59C92A5B" w14:textId="77777777" w:rsidR="00976A9D" w:rsidRDefault="00976A9D" w:rsidP="00694320">
                  <w:pPr>
                    <w:ind w:right="40"/>
                  </w:pPr>
                </w:p>
                <w:p w14:paraId="59C92A5C" w14:textId="77777777" w:rsidR="00AC498D" w:rsidRPr="00AC498D" w:rsidRDefault="00AC498D" w:rsidP="00AC498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C498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Art. 6º</w:t>
                  </w:r>
                  <w:r w:rsidR="00976A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- </w:t>
                  </w:r>
                  <w:r w:rsidRPr="00AC4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As duas Universidades interessadas concederão aos estudantes que participem do intercâmbio isenção do pagamento de taxas de matrícula, taxas universitárias e taxas de tutoria na Universidade que recebe o intercambista. Os estudantes deverão satisfazer suas eventuais obrigações administrativas em sua própria Universidade.</w:t>
                  </w:r>
                </w:p>
                <w:p w14:paraId="59C92A5D" w14:textId="77777777" w:rsidR="00AC498D" w:rsidRPr="00AC498D" w:rsidRDefault="00AC498D" w:rsidP="00AC498D">
                  <w:pPr>
                    <w:autoSpaceDE w:val="0"/>
                    <w:autoSpaceDN w:val="0"/>
                    <w:adjustRightInd w:val="0"/>
                    <w:rPr>
                      <w:rFonts w:ascii="DJAIJO+TimesNewRoman,Bold" w:eastAsia="Times New Roman" w:hAnsi="DJAIJO+TimesNewRoman,Bold" w:cs="DJAIJO+TimesNewRoman,Bold"/>
                      <w:color w:val="000000"/>
                      <w:sz w:val="24"/>
                      <w:szCs w:val="24"/>
                      <w:lang w:eastAsia="pt-BR"/>
                    </w:rPr>
                  </w:pPr>
                </w:p>
                <w:p w14:paraId="59C92A5E" w14:textId="77777777" w:rsidR="00AC498D" w:rsidRPr="00AC498D" w:rsidRDefault="00AC498D" w:rsidP="00AC498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C498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 xml:space="preserve">Art. 7º - </w:t>
                  </w:r>
                  <w:r w:rsidRPr="00AC498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pt-BR"/>
                    </w:rPr>
                    <w:t xml:space="preserve">Tudo que eventualmente diga respeito </w:t>
                  </w:r>
                  <w:proofErr w:type="gramStart"/>
                  <w:r w:rsidRPr="00AC498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pt-BR"/>
                    </w:rPr>
                    <w:t>à</w:t>
                  </w:r>
                  <w:proofErr w:type="gramEnd"/>
                  <w:r w:rsidRPr="00AC498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pt-BR"/>
                    </w:rPr>
                    <w:t xml:space="preserve"> invenções, patentes, propriedade intelectual e industrial derivadas das atividades de pesquisa, será regulamentado em acordos específicos. </w:t>
                  </w:r>
                </w:p>
                <w:p w14:paraId="59C92A5F" w14:textId="77777777" w:rsidR="00AC498D" w:rsidRDefault="00AC498D" w:rsidP="00694320">
                  <w:pPr>
                    <w:ind w:right="40"/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 w14:anchorId="59C92A1D">
          <v:shape id="_x0000_s1032" type="#_x0000_t202" style="position:absolute;left:0;text-align:left;margin-left:-49.05pt;margin-top:9.3pt;width:249pt;height:700.15pt;z-index:251668480;mso-width-relative:margin;mso-height-relative:margin" stroked="f">
            <v:textbox>
              <w:txbxContent>
                <w:p w14:paraId="59C92A60" w14:textId="77777777" w:rsidR="00694320" w:rsidRPr="00694320" w:rsidRDefault="00694320" w:rsidP="00694320">
                  <w:pPr>
                    <w:autoSpaceDE w:val="0"/>
                    <w:autoSpaceDN w:val="0"/>
                    <w:adjustRightInd w:val="0"/>
                    <w:ind w:right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A tale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scopo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ciascuna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Università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garantisce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l’accesso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a tutti i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servizi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utili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alle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attività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didattiche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,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di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ricerca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e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ricreative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per i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docenti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, i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ricercatori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,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il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personale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e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gli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studenti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di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ambo </w:t>
                  </w:r>
                  <w:proofErr w:type="spellStart"/>
                  <w:proofErr w:type="gram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le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Parti</w:t>
                  </w:r>
                  <w:proofErr w:type="gram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. </w:t>
                  </w:r>
                </w:p>
                <w:p w14:paraId="59C92A61" w14:textId="77777777" w:rsidR="00694320" w:rsidRPr="00694320" w:rsidRDefault="00694320" w:rsidP="00694320">
                  <w:pPr>
                    <w:autoSpaceDE w:val="0"/>
                    <w:autoSpaceDN w:val="0"/>
                    <w:adjustRightInd w:val="0"/>
                    <w:ind w:right="2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</w:p>
                <w:p w14:paraId="59C92A62" w14:textId="77777777" w:rsidR="00694320" w:rsidRPr="00694320" w:rsidRDefault="00694320" w:rsidP="00694320">
                  <w:pPr>
                    <w:autoSpaceDE w:val="0"/>
                    <w:autoSpaceDN w:val="0"/>
                    <w:adjustRightInd w:val="0"/>
                    <w:ind w:right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Articolo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 xml:space="preserve"> 3 - </w:t>
                  </w:r>
                  <w:proofErr w:type="gram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Ai</w:t>
                  </w:r>
                  <w:proofErr w:type="gram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fini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del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presente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accordo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le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due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Università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nominano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ciascuna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un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proprio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rappresentante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. I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due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rappresentanti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hanno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il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compito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di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elaborare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annualmente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un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programma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di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attività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secondo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quanto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stabilito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negli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art. 1 e 2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con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il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relativo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impegno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finanziario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necessario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e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di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verificare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la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realizzazione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degli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scopi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previsti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.</w:t>
                  </w:r>
                </w:p>
                <w:p w14:paraId="59C92A63" w14:textId="77777777" w:rsidR="00694320" w:rsidRPr="00694320" w:rsidRDefault="00694320" w:rsidP="00694320">
                  <w:pPr>
                    <w:autoSpaceDE w:val="0"/>
                    <w:autoSpaceDN w:val="0"/>
                    <w:adjustRightInd w:val="0"/>
                    <w:ind w:right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  <w:p w14:paraId="59C92A64" w14:textId="77777777" w:rsidR="00694320" w:rsidRPr="00694320" w:rsidRDefault="00694320" w:rsidP="00694320">
                  <w:pPr>
                    <w:autoSpaceDE w:val="0"/>
                    <w:autoSpaceDN w:val="0"/>
                    <w:adjustRightInd w:val="0"/>
                    <w:ind w:right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Articolo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 xml:space="preserve"> 4 - </w:t>
                  </w:r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La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collaborazione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scientifico-didattica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verrà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realizzata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mediante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la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stipula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di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appositi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accordi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attuativi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,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approvati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dai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competenti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organi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accademici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. Per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la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loro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attuazione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, i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contraenti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si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impegnano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a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ricercare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congiuntamente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, o unilateralmente,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il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supporto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finanziario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presso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Enti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e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Organizzazioni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nazionali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e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internazionali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.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Nessuna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iniziativa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potrà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essere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attuata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senza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il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necessario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supporto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finanziario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. </w:t>
                  </w:r>
                </w:p>
                <w:p w14:paraId="59C92A65" w14:textId="77777777" w:rsidR="00694320" w:rsidRPr="00694320" w:rsidRDefault="00694320" w:rsidP="00694320">
                  <w:pPr>
                    <w:ind w:right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</w:p>
                <w:p w14:paraId="59C92A66" w14:textId="77777777" w:rsidR="00694320" w:rsidRPr="00694320" w:rsidRDefault="00694320" w:rsidP="00694320">
                  <w:pPr>
                    <w:ind w:right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Articolo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 xml:space="preserve"> 5 -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Fermo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restando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la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proofErr w:type="gram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disponibilità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delle</w:t>
                  </w:r>
                  <w:proofErr w:type="spellEnd"/>
                  <w:proofErr w:type="gram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risorse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finanziarie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,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le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Università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contraenti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 si 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impegnano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provvedere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ciascuna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alle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spese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di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viaggio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,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vitto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,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alloggio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e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alle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spese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assicurative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dei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propri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partecipanti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inviati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  in    missione   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presso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  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l’altra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Università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.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Accordi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diversi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potranno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essere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stipulati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in </w:t>
                  </w:r>
                  <w:proofErr w:type="spellStart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seguito</w:t>
                  </w:r>
                  <w:proofErr w:type="spellEnd"/>
                  <w:r w:rsidRPr="006943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.</w:t>
                  </w:r>
                </w:p>
                <w:p w14:paraId="59C92A67" w14:textId="77777777" w:rsidR="00694320" w:rsidRDefault="00694320" w:rsidP="00694320">
                  <w:pPr>
                    <w:ind w:right="279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</w:p>
                <w:p w14:paraId="59C92A68" w14:textId="77777777" w:rsidR="00AC498D" w:rsidRPr="00AC498D" w:rsidRDefault="00AC498D" w:rsidP="00AC498D">
                  <w:pPr>
                    <w:ind w:right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AC498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Articolo</w:t>
                  </w:r>
                  <w:proofErr w:type="spellEnd"/>
                  <w:r w:rsidRPr="00AC498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 xml:space="preserve"> 6 </w:t>
                  </w:r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- Le </w:t>
                  </w:r>
                  <w:proofErr w:type="spellStart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due</w:t>
                  </w:r>
                  <w:proofErr w:type="spellEnd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Università</w:t>
                  </w:r>
                  <w:proofErr w:type="spellEnd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interessate</w:t>
                  </w:r>
                  <w:proofErr w:type="spellEnd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concedono</w:t>
                  </w:r>
                  <w:proofErr w:type="spellEnd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agli</w:t>
                  </w:r>
                  <w:proofErr w:type="spellEnd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studenti</w:t>
                  </w:r>
                  <w:proofErr w:type="spellEnd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che</w:t>
                  </w:r>
                  <w:proofErr w:type="spellEnd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partecipano</w:t>
                  </w:r>
                  <w:proofErr w:type="spellEnd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allo</w:t>
                  </w:r>
                  <w:proofErr w:type="spellEnd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scambio</w:t>
                  </w:r>
                  <w:proofErr w:type="spellEnd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l’esenzione</w:t>
                  </w:r>
                  <w:proofErr w:type="spellEnd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dal</w:t>
                  </w:r>
                  <w:proofErr w:type="spellEnd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pagamento </w:t>
                  </w:r>
                  <w:proofErr w:type="spellStart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delle</w:t>
                  </w:r>
                  <w:proofErr w:type="spellEnd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tasse</w:t>
                  </w:r>
                  <w:proofErr w:type="spellEnd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di</w:t>
                  </w:r>
                  <w:proofErr w:type="spellEnd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iscrizione</w:t>
                  </w:r>
                  <w:proofErr w:type="spellEnd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, </w:t>
                  </w:r>
                  <w:proofErr w:type="spellStart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delle</w:t>
                  </w:r>
                  <w:proofErr w:type="spellEnd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tasse</w:t>
                  </w:r>
                  <w:proofErr w:type="spellEnd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universitarie</w:t>
                  </w:r>
                  <w:proofErr w:type="spellEnd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e </w:t>
                  </w:r>
                  <w:proofErr w:type="spellStart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delle</w:t>
                  </w:r>
                  <w:proofErr w:type="spellEnd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tasse</w:t>
                  </w:r>
                  <w:proofErr w:type="spellEnd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di</w:t>
                  </w:r>
                  <w:proofErr w:type="spellEnd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tutoraggio</w:t>
                  </w:r>
                  <w:proofErr w:type="spellEnd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, </w:t>
                  </w:r>
                  <w:proofErr w:type="spellStart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compatibilmente</w:t>
                  </w:r>
                  <w:proofErr w:type="spellEnd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con</w:t>
                  </w:r>
                  <w:proofErr w:type="spellEnd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le</w:t>
                  </w:r>
                  <w:proofErr w:type="spellEnd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leggi</w:t>
                  </w:r>
                  <w:proofErr w:type="spellEnd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vigenti</w:t>
                  </w:r>
                  <w:proofErr w:type="spellEnd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nei</w:t>
                  </w:r>
                  <w:proofErr w:type="spellEnd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rispettivi</w:t>
                  </w:r>
                  <w:proofErr w:type="spellEnd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Stati</w:t>
                  </w:r>
                  <w:proofErr w:type="spellEnd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. </w:t>
                  </w:r>
                  <w:proofErr w:type="spellStart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Gli</w:t>
                  </w:r>
                  <w:proofErr w:type="spellEnd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studenti</w:t>
                  </w:r>
                  <w:proofErr w:type="spellEnd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soddisfano</w:t>
                  </w:r>
                  <w:proofErr w:type="spellEnd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gramStart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ai</w:t>
                  </w:r>
                  <w:proofErr w:type="gramEnd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loro </w:t>
                  </w:r>
                  <w:proofErr w:type="spellStart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eventuali</w:t>
                  </w:r>
                  <w:proofErr w:type="spellEnd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obblighi</w:t>
                  </w:r>
                  <w:proofErr w:type="spellEnd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presso</w:t>
                  </w:r>
                  <w:proofErr w:type="spellEnd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l’Università</w:t>
                  </w:r>
                  <w:proofErr w:type="spellEnd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di</w:t>
                  </w:r>
                  <w:proofErr w:type="spellEnd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appartenenza</w:t>
                  </w:r>
                  <w:proofErr w:type="spellEnd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.</w:t>
                  </w:r>
                </w:p>
                <w:p w14:paraId="59C92A69" w14:textId="77777777" w:rsidR="00AC498D" w:rsidRDefault="00AC498D" w:rsidP="00AC498D">
                  <w:pPr>
                    <w:ind w:right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</w:p>
                <w:p w14:paraId="59C92A6A" w14:textId="77777777" w:rsidR="00AC498D" w:rsidRPr="00AC498D" w:rsidRDefault="00AC498D" w:rsidP="00AC498D">
                  <w:pPr>
                    <w:ind w:right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AC498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Articolo</w:t>
                  </w:r>
                  <w:proofErr w:type="spellEnd"/>
                  <w:r w:rsidRPr="00AC498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 xml:space="preserve"> 7 - </w:t>
                  </w:r>
                  <w:proofErr w:type="spellStart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Tutto</w:t>
                  </w:r>
                  <w:proofErr w:type="spellEnd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quanto eventualmente </w:t>
                  </w:r>
                  <w:proofErr w:type="spellStart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attenga</w:t>
                  </w:r>
                  <w:proofErr w:type="spellEnd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a </w:t>
                  </w:r>
                  <w:proofErr w:type="spellStart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brevetti</w:t>
                  </w:r>
                  <w:proofErr w:type="spellEnd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, </w:t>
                  </w:r>
                  <w:proofErr w:type="spellStart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invenzioni</w:t>
                  </w:r>
                  <w:proofErr w:type="spellEnd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, </w:t>
                  </w:r>
                  <w:proofErr w:type="spellStart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proprietà</w:t>
                  </w:r>
                  <w:proofErr w:type="spellEnd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intellettuale</w:t>
                  </w:r>
                  <w:proofErr w:type="spellEnd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e </w:t>
                  </w:r>
                  <w:proofErr w:type="spellStart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proprietà</w:t>
                  </w:r>
                  <w:proofErr w:type="spellEnd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industriale</w:t>
                  </w:r>
                  <w:proofErr w:type="spellEnd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derivanti</w:t>
                  </w:r>
                  <w:proofErr w:type="spellEnd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da </w:t>
                  </w:r>
                  <w:proofErr w:type="spellStart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attività</w:t>
                  </w:r>
                  <w:proofErr w:type="spellEnd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di</w:t>
                  </w:r>
                  <w:proofErr w:type="spellEnd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ricerca</w:t>
                  </w:r>
                  <w:proofErr w:type="spellEnd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in </w:t>
                  </w:r>
                  <w:proofErr w:type="spellStart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comune</w:t>
                  </w:r>
                  <w:proofErr w:type="spellEnd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sarà</w:t>
                  </w:r>
                  <w:proofErr w:type="spellEnd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regolamentato</w:t>
                  </w:r>
                  <w:proofErr w:type="spellEnd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da </w:t>
                  </w:r>
                  <w:proofErr w:type="spellStart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specifici</w:t>
                  </w:r>
                  <w:proofErr w:type="spellEnd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accordi</w:t>
                  </w:r>
                  <w:proofErr w:type="spellEnd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.</w:t>
                  </w:r>
                </w:p>
                <w:p w14:paraId="59C92A6B" w14:textId="77777777" w:rsidR="00AC498D" w:rsidRPr="00694320" w:rsidRDefault="00AC498D" w:rsidP="00694320">
                  <w:pPr>
                    <w:ind w:right="279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</w:p>
                <w:p w14:paraId="59C92A6C" w14:textId="77777777" w:rsidR="009C7935" w:rsidRPr="00476AA3" w:rsidRDefault="009C7935" w:rsidP="009C7935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  <w:p w14:paraId="59C92A6D" w14:textId="77777777" w:rsidR="009C7935" w:rsidRDefault="009C7935" w:rsidP="009C7935">
                  <w:pPr>
                    <w:ind w:right="40"/>
                  </w:pPr>
                </w:p>
              </w:txbxContent>
            </v:textbox>
          </v:shape>
        </w:pict>
      </w:r>
    </w:p>
    <w:p w14:paraId="59C929DF" w14:textId="77777777" w:rsidR="009C7935" w:rsidRDefault="009C7935"/>
    <w:p w14:paraId="59C929E0" w14:textId="77777777" w:rsidR="009C7935" w:rsidRDefault="009C7935"/>
    <w:p w14:paraId="59C929E1" w14:textId="77777777" w:rsidR="009C7935" w:rsidRDefault="009C7935"/>
    <w:p w14:paraId="59C929E2" w14:textId="77777777" w:rsidR="009C7935" w:rsidRDefault="009C7935" w:rsidP="009C7935">
      <w:pPr>
        <w:tabs>
          <w:tab w:val="left" w:pos="1545"/>
        </w:tabs>
      </w:pPr>
      <w:r>
        <w:tab/>
      </w:r>
    </w:p>
    <w:p w14:paraId="59C929E3" w14:textId="77777777" w:rsidR="009C7935" w:rsidRDefault="009C7935"/>
    <w:p w14:paraId="59C929E4" w14:textId="77777777" w:rsidR="009C7935" w:rsidRDefault="009C7935"/>
    <w:p w14:paraId="59C929E5" w14:textId="77777777" w:rsidR="009C7935" w:rsidRDefault="009C7935"/>
    <w:p w14:paraId="59C929E6" w14:textId="77777777" w:rsidR="009C7935" w:rsidRDefault="009C7935"/>
    <w:p w14:paraId="59C929E7" w14:textId="77777777" w:rsidR="009C7935" w:rsidRDefault="009C7935"/>
    <w:p w14:paraId="59C929E8" w14:textId="77777777" w:rsidR="009C7935" w:rsidRDefault="009C7935"/>
    <w:p w14:paraId="59C929E9" w14:textId="77777777" w:rsidR="009C7935" w:rsidRDefault="009C7935"/>
    <w:p w14:paraId="59C929EA" w14:textId="77777777" w:rsidR="009C7935" w:rsidRDefault="009C7935"/>
    <w:p w14:paraId="59C929EB" w14:textId="77777777" w:rsidR="009C7935" w:rsidRDefault="009C7935"/>
    <w:p w14:paraId="59C929EC" w14:textId="77777777" w:rsidR="009C7935" w:rsidRDefault="009C7935"/>
    <w:p w14:paraId="59C929ED" w14:textId="77777777" w:rsidR="009C7935" w:rsidRDefault="009C7935"/>
    <w:p w14:paraId="59C929EE" w14:textId="77777777" w:rsidR="009C7935" w:rsidRDefault="009C7935"/>
    <w:p w14:paraId="59C929EF" w14:textId="77777777" w:rsidR="009C7935" w:rsidRDefault="009C7935"/>
    <w:p w14:paraId="59C929F0" w14:textId="77777777" w:rsidR="009C7935" w:rsidRDefault="009C7935"/>
    <w:p w14:paraId="59C929F1" w14:textId="77777777" w:rsidR="009C7935" w:rsidRDefault="009C7935"/>
    <w:p w14:paraId="59C929F2" w14:textId="77777777" w:rsidR="009C7935" w:rsidRDefault="009C7935"/>
    <w:p w14:paraId="59C929F3" w14:textId="77777777" w:rsidR="009C7935" w:rsidRDefault="009C7935"/>
    <w:p w14:paraId="59C929F4" w14:textId="77777777" w:rsidR="009C7935" w:rsidRDefault="009C7935"/>
    <w:p w14:paraId="59C929F5" w14:textId="77777777" w:rsidR="009C7935" w:rsidRDefault="009C7935"/>
    <w:p w14:paraId="59C929F6" w14:textId="77777777" w:rsidR="009C7935" w:rsidRDefault="009C7935"/>
    <w:p w14:paraId="59C929F7" w14:textId="77777777" w:rsidR="009C7935" w:rsidRDefault="009C7935"/>
    <w:p w14:paraId="59C929F8" w14:textId="77777777" w:rsidR="009C7935" w:rsidRDefault="009C7935"/>
    <w:p w14:paraId="59C929F9" w14:textId="77777777" w:rsidR="009C7935" w:rsidRDefault="009C7935"/>
    <w:p w14:paraId="59C929FA" w14:textId="77777777" w:rsidR="009C7935" w:rsidRDefault="009C7935"/>
    <w:p w14:paraId="59C929FB" w14:textId="77777777" w:rsidR="009C7935" w:rsidRDefault="009C7935"/>
    <w:p w14:paraId="59C929FC" w14:textId="77777777" w:rsidR="009C7935" w:rsidRDefault="009C7935"/>
    <w:p w14:paraId="59C929FD" w14:textId="77777777" w:rsidR="009C7935" w:rsidRDefault="009C7935"/>
    <w:p w14:paraId="59C929FE" w14:textId="77777777" w:rsidR="009C7935" w:rsidRDefault="009C7935"/>
    <w:p w14:paraId="59C929FF" w14:textId="77777777" w:rsidR="009C7935" w:rsidRDefault="009C7935"/>
    <w:p w14:paraId="59C92A00" w14:textId="77777777" w:rsidR="009C7935" w:rsidRDefault="009C7935"/>
    <w:p w14:paraId="59C92A01" w14:textId="77777777" w:rsidR="009C7935" w:rsidRDefault="009C7935"/>
    <w:p w14:paraId="59C92A02" w14:textId="77777777" w:rsidR="009C7935" w:rsidRDefault="009C7935"/>
    <w:p w14:paraId="59C92A03" w14:textId="77777777" w:rsidR="009C7935" w:rsidRDefault="009C7935"/>
    <w:p w14:paraId="59C92A04" w14:textId="77777777" w:rsidR="009C7935" w:rsidRDefault="009C7935"/>
    <w:p w14:paraId="59C92A05" w14:textId="77777777" w:rsidR="009C7935" w:rsidRDefault="009C7935"/>
    <w:p w14:paraId="59C92A06" w14:textId="77777777" w:rsidR="009C7935" w:rsidRDefault="009C7935"/>
    <w:p w14:paraId="59C92A07" w14:textId="77777777" w:rsidR="009C7935" w:rsidRDefault="009C7935"/>
    <w:p w14:paraId="59C92A08" w14:textId="77777777" w:rsidR="009C7935" w:rsidRDefault="009C7935"/>
    <w:p w14:paraId="59C92A09" w14:textId="77777777" w:rsidR="009C7935" w:rsidRDefault="009C7935"/>
    <w:p w14:paraId="59C92A0A" w14:textId="77777777" w:rsidR="009C7935" w:rsidRDefault="009C7935"/>
    <w:p w14:paraId="59C92A0B" w14:textId="77777777" w:rsidR="009C7935" w:rsidRDefault="009C7935"/>
    <w:p w14:paraId="59C92A0C" w14:textId="77777777" w:rsidR="009C7935" w:rsidRDefault="009C7935"/>
    <w:p w14:paraId="59C92A0D" w14:textId="77777777" w:rsidR="009C7935" w:rsidRDefault="009C7935"/>
    <w:p w14:paraId="59C92A0E" w14:textId="77777777" w:rsidR="009C7935" w:rsidRDefault="009C7935"/>
    <w:p w14:paraId="59C92A0F" w14:textId="77777777" w:rsidR="009C7935" w:rsidRDefault="009C7935"/>
    <w:p w14:paraId="59C92A10" w14:textId="77777777" w:rsidR="009C7935" w:rsidRDefault="009C7935"/>
    <w:p w14:paraId="59C92A11" w14:textId="77777777" w:rsidR="009C7935" w:rsidRDefault="009C7935"/>
    <w:p w14:paraId="59C92A12" w14:textId="77777777" w:rsidR="009C7935" w:rsidRDefault="009C7935"/>
    <w:p w14:paraId="59C92A13" w14:textId="77777777" w:rsidR="009C7935" w:rsidRDefault="00605DC3" w:rsidP="00694320">
      <w:pPr>
        <w:tabs>
          <w:tab w:val="left" w:pos="3969"/>
        </w:tabs>
      </w:pPr>
      <w:r>
        <w:rPr>
          <w:noProof/>
          <w:lang w:eastAsia="pt-BR"/>
        </w:rPr>
        <w:pict w14:anchorId="59C92A1E">
          <v:shape id="_x0000_s1035" type="#_x0000_t202" style="position:absolute;left:0;text-align:left;margin-left:229.05pt;margin-top:4.1pt;width:249pt;height:700.15pt;z-index:251671552;mso-width-relative:margin;mso-height-relative:margin" stroked="f">
            <v:textbox>
              <w:txbxContent>
                <w:p w14:paraId="59C92A6E" w14:textId="77777777" w:rsidR="00AC498D" w:rsidRPr="00AC498D" w:rsidRDefault="00AC498D" w:rsidP="00AC498D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AC498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 xml:space="preserve">Art. 8º - </w:t>
                  </w:r>
                  <w:r w:rsidRPr="00AC498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pt-BR"/>
                    </w:rPr>
                    <w:t>A resolução de eventuais controvérsias inerentes à interpretação e à execução do presente acordo será competência do Foro de Milão.</w:t>
                  </w:r>
                </w:p>
                <w:p w14:paraId="59C92A6F" w14:textId="77777777" w:rsidR="00AC498D" w:rsidRPr="00AC498D" w:rsidRDefault="00AC498D" w:rsidP="00AC498D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</w:p>
                <w:p w14:paraId="59C92A70" w14:textId="77777777" w:rsidR="00AC498D" w:rsidRPr="00AC498D" w:rsidRDefault="00AC498D" w:rsidP="00AC498D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AC498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 xml:space="preserve">Art. 9º - </w:t>
                  </w:r>
                  <w:r w:rsidRPr="00AC498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pt-BR"/>
                    </w:rPr>
                    <w:t>O presente acordo entra em vigor seguindo-se à assinatura de todas as partes. O acordo tem validade de três anos. O acordo poderá ser renovado ou modificado por meio de notificação escrita, aprovada pelos Conselhos Acadêmicos. As partes poderão rescindir o presente acordo com aviso prévio de seis meses, assegurando-se a continuidade das atividades já em andamento.</w:t>
                  </w:r>
                </w:p>
                <w:p w14:paraId="59C92A71" w14:textId="77777777" w:rsidR="00AC498D" w:rsidRPr="00AC498D" w:rsidRDefault="00AC498D" w:rsidP="00AC498D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</w:p>
                <w:p w14:paraId="59C92A72" w14:textId="77777777" w:rsidR="00AC498D" w:rsidRPr="00AC498D" w:rsidRDefault="00AC498D" w:rsidP="00AC498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C498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 xml:space="preserve">Art. 10º - </w:t>
                  </w:r>
                  <w:r w:rsidRPr="00AC498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pt-BR"/>
                    </w:rPr>
                    <w:t>O presente acordo é assinado dois originais, ambos em língua italiana e portuguesa.</w:t>
                  </w:r>
                </w:p>
                <w:p w14:paraId="59C92A73" w14:textId="77777777" w:rsidR="00694320" w:rsidRDefault="00694320" w:rsidP="00694320">
                  <w:pPr>
                    <w:pStyle w:val="Default"/>
                    <w:tabs>
                      <w:tab w:val="left" w:pos="4536"/>
                    </w:tabs>
                    <w:rPr>
                      <w:rFonts w:ascii="Times New Roman" w:hAnsi="Times New Roman" w:cs="Times New Roman"/>
                    </w:rPr>
                  </w:pPr>
                </w:p>
                <w:p w14:paraId="59C92A74" w14:textId="77777777" w:rsidR="00976A9D" w:rsidRDefault="00976A9D" w:rsidP="00694320">
                  <w:pPr>
                    <w:pStyle w:val="Default"/>
                    <w:tabs>
                      <w:tab w:val="left" w:pos="4536"/>
                    </w:tabs>
                    <w:rPr>
                      <w:rFonts w:ascii="Times New Roman" w:hAnsi="Times New Roman" w:cs="Times New Roman"/>
                    </w:rPr>
                  </w:pPr>
                </w:p>
                <w:p w14:paraId="59C92A75" w14:textId="77777777" w:rsidR="00D46E14" w:rsidRPr="00D46E14" w:rsidRDefault="00D46E14" w:rsidP="00D46E14">
                  <w:pPr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pt-BR"/>
                    </w:rPr>
                  </w:pPr>
                  <w:r w:rsidRPr="00D46E14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pt-BR"/>
                    </w:rPr>
                    <w:t>Data</w:t>
                  </w:r>
                </w:p>
                <w:p w14:paraId="59C92A76" w14:textId="77777777" w:rsidR="00976A9D" w:rsidRDefault="00976A9D" w:rsidP="00694320">
                  <w:pPr>
                    <w:pStyle w:val="Default"/>
                    <w:tabs>
                      <w:tab w:val="left" w:pos="4536"/>
                    </w:tabs>
                    <w:rPr>
                      <w:rFonts w:ascii="Times New Roman" w:hAnsi="Times New Roman" w:cs="Times New Roman"/>
                    </w:rPr>
                  </w:pPr>
                </w:p>
                <w:p w14:paraId="59C92A77" w14:textId="77777777" w:rsidR="00D46E14" w:rsidRPr="00476AA3" w:rsidRDefault="00D46E14" w:rsidP="00694320">
                  <w:pPr>
                    <w:pStyle w:val="Default"/>
                    <w:tabs>
                      <w:tab w:val="left" w:pos="4536"/>
                    </w:tabs>
                    <w:rPr>
                      <w:rFonts w:ascii="Times New Roman" w:hAnsi="Times New Roman" w:cs="Times New Roman"/>
                    </w:rPr>
                  </w:pPr>
                </w:p>
                <w:p w14:paraId="59C92A78" w14:textId="77777777" w:rsidR="00D46E14" w:rsidRPr="00D46E14" w:rsidRDefault="00D46E14" w:rsidP="002B3C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pt-BR"/>
                    </w:rPr>
                  </w:pPr>
                  <w:r w:rsidRPr="00D46E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pt-BR"/>
                    </w:rPr>
                    <w:t>UNIVERSIDADE DE PERNAMBUCO UPE</w:t>
                  </w:r>
                </w:p>
                <w:p w14:paraId="59C92A79" w14:textId="77777777" w:rsidR="00D46E14" w:rsidRPr="00D46E14" w:rsidRDefault="00D46E14" w:rsidP="002B3C6F">
                  <w:pPr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pt-BR"/>
                    </w:rPr>
                  </w:pPr>
                </w:p>
                <w:p w14:paraId="59C92A7A" w14:textId="77777777" w:rsidR="00D46E14" w:rsidRDefault="00D46E14" w:rsidP="002B3C6F">
                  <w:pPr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pt-BR"/>
                    </w:rPr>
                  </w:pPr>
                </w:p>
                <w:p w14:paraId="59C92A7B" w14:textId="77777777" w:rsidR="00976A9D" w:rsidRDefault="00976A9D" w:rsidP="002B3C6F">
                  <w:pPr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pt-BR"/>
                    </w:rPr>
                  </w:pPr>
                </w:p>
                <w:p w14:paraId="59C92A7C" w14:textId="77777777" w:rsidR="008D31E8" w:rsidRDefault="008D31E8" w:rsidP="002B3C6F">
                  <w:pPr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pt-BR"/>
                    </w:rPr>
                  </w:pPr>
                </w:p>
                <w:p w14:paraId="59C92A7D" w14:textId="77777777" w:rsidR="008D31E8" w:rsidRDefault="008D31E8" w:rsidP="002B3C6F">
                  <w:pPr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pt-BR"/>
                    </w:rPr>
                  </w:pPr>
                </w:p>
                <w:p w14:paraId="59C92A7E" w14:textId="77777777" w:rsidR="00D46E14" w:rsidRPr="00D46E14" w:rsidRDefault="00D46E14" w:rsidP="002B3C6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D46E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________________________________</w:t>
                  </w:r>
                </w:p>
                <w:p w14:paraId="59C92A7F" w14:textId="5D8A69E1" w:rsidR="00D46E14" w:rsidRPr="00D46E14" w:rsidRDefault="00D46E14" w:rsidP="002B3C6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t-BR"/>
                    </w:rPr>
                  </w:pPr>
                  <w:r w:rsidRPr="00D46E14">
                    <w:rPr>
                      <w:rFonts w:ascii="Times New Roman" w:eastAsia="Times New Roman" w:hAnsi="Times New Roman" w:cs="Times New Roman"/>
                      <w:b/>
                      <w:lang w:eastAsia="pt-BR"/>
                    </w:rPr>
                    <w:t>Prof.</w:t>
                  </w:r>
                  <w:r w:rsidR="00605DC3">
                    <w:rPr>
                      <w:rFonts w:ascii="Times New Roman" w:eastAsia="Times New Roman" w:hAnsi="Times New Roman" w:cs="Times New Roman"/>
                      <w:b/>
                      <w:lang w:eastAsia="pt-BR"/>
                    </w:rPr>
                    <w:t xml:space="preserve"> Dr.</w:t>
                  </w:r>
                  <w:r w:rsidRPr="00D46E14">
                    <w:rPr>
                      <w:rFonts w:ascii="Times New Roman" w:eastAsia="Times New Roman" w:hAnsi="Times New Roman" w:cs="Times New Roman"/>
                      <w:b/>
                      <w:lang w:eastAsia="pt-BR"/>
                    </w:rPr>
                    <w:t xml:space="preserve"> Pedro Henrique de Barros Falcão</w:t>
                  </w:r>
                </w:p>
                <w:p w14:paraId="59C92A80" w14:textId="77777777" w:rsidR="00D46E14" w:rsidRPr="00D46E14" w:rsidRDefault="00D46E14" w:rsidP="002B3C6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  <w:lang w:eastAsia="pt-BR"/>
                    </w:rPr>
                  </w:pPr>
                  <w:r w:rsidRPr="00D46E14"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  <w:lang w:eastAsia="pt-BR"/>
                    </w:rPr>
                    <w:t>REITOR</w:t>
                  </w:r>
                </w:p>
                <w:p w14:paraId="59C92A81" w14:textId="77777777" w:rsidR="00694320" w:rsidRDefault="00694320" w:rsidP="00694320">
                  <w:pPr>
                    <w:tabs>
                      <w:tab w:val="left" w:pos="4536"/>
                    </w:tabs>
                    <w:ind w:right="40"/>
                  </w:pPr>
                </w:p>
                <w:p w14:paraId="59C92A82" w14:textId="77777777" w:rsidR="009D7561" w:rsidRDefault="009D7561" w:rsidP="00694320">
                  <w:pPr>
                    <w:tabs>
                      <w:tab w:val="left" w:pos="4536"/>
                    </w:tabs>
                    <w:ind w:right="40"/>
                  </w:pPr>
                </w:p>
                <w:p w14:paraId="59C92A83" w14:textId="77777777" w:rsidR="009D7561" w:rsidRDefault="009D7561" w:rsidP="00694320">
                  <w:pPr>
                    <w:tabs>
                      <w:tab w:val="left" w:pos="4536"/>
                    </w:tabs>
                    <w:ind w:right="40"/>
                  </w:pPr>
                </w:p>
                <w:p w14:paraId="59C92A84" w14:textId="77777777" w:rsidR="009D7561" w:rsidRDefault="009D7561" w:rsidP="00694320">
                  <w:pPr>
                    <w:tabs>
                      <w:tab w:val="left" w:pos="4536"/>
                    </w:tabs>
                    <w:ind w:right="40"/>
                  </w:pPr>
                </w:p>
                <w:p w14:paraId="59C92A85" w14:textId="77777777" w:rsidR="009D7561" w:rsidRDefault="009D7561" w:rsidP="00694320">
                  <w:pPr>
                    <w:tabs>
                      <w:tab w:val="left" w:pos="4536"/>
                    </w:tabs>
                    <w:ind w:right="40"/>
                  </w:pPr>
                </w:p>
                <w:p w14:paraId="59C92A86" w14:textId="77777777" w:rsidR="009D7561" w:rsidRDefault="009D7561" w:rsidP="00694320">
                  <w:pPr>
                    <w:tabs>
                      <w:tab w:val="left" w:pos="4536"/>
                    </w:tabs>
                    <w:ind w:right="40"/>
                  </w:pPr>
                </w:p>
                <w:p w14:paraId="59C92A87" w14:textId="77777777" w:rsidR="009D7561" w:rsidRDefault="009D7561" w:rsidP="009D7561">
                  <w:pPr>
                    <w:tabs>
                      <w:tab w:val="left" w:pos="4536"/>
                    </w:tabs>
                    <w:ind w:right="40"/>
                    <w:jc w:val="center"/>
                  </w:pPr>
                  <w:r>
                    <w:t>_________________________________</w:t>
                  </w:r>
                </w:p>
                <w:p w14:paraId="59C92A88" w14:textId="1D02B08C" w:rsidR="009D7561" w:rsidRPr="009D7561" w:rsidRDefault="009D7561" w:rsidP="009D756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t-BR"/>
                    </w:rPr>
                  </w:pPr>
                  <w:r w:rsidRPr="009D7561">
                    <w:rPr>
                      <w:rFonts w:ascii="Times New Roman" w:eastAsia="Times New Roman" w:hAnsi="Times New Roman" w:cs="Times New Roman"/>
                      <w:b/>
                      <w:lang w:eastAsia="pt-BR"/>
                    </w:rPr>
                    <w:t>Prof.</w:t>
                  </w:r>
                  <w:r w:rsidR="00605DC3">
                    <w:rPr>
                      <w:rFonts w:ascii="Times New Roman" w:eastAsia="Times New Roman" w:hAnsi="Times New Roman" w:cs="Times New Roman"/>
                      <w:b/>
                      <w:lang w:eastAsia="pt-BR"/>
                    </w:rPr>
                    <w:t xml:space="preserve"> </w:t>
                  </w:r>
                  <w:r w:rsidR="00605DC3">
                    <w:rPr>
                      <w:rFonts w:ascii="Times New Roman" w:eastAsia="Times New Roman" w:hAnsi="Times New Roman" w:cs="Times New Roman"/>
                      <w:b/>
                      <w:lang w:eastAsia="pt-BR"/>
                    </w:rPr>
                    <w:t>Dr.</w:t>
                  </w:r>
                  <w:bookmarkStart w:id="0" w:name="_GoBack"/>
                  <w:bookmarkEnd w:id="0"/>
                  <w:r w:rsidRPr="009D7561">
                    <w:rPr>
                      <w:rFonts w:ascii="Times New Roman" w:eastAsia="Times New Roman" w:hAnsi="Times New Roman" w:cs="Times New Roman"/>
                      <w:b/>
                      <w:lang w:eastAsia="pt-BR"/>
                    </w:rPr>
                    <w:t xml:space="preserve"> </w:t>
                  </w:r>
                  <w:r w:rsidR="00D03B54">
                    <w:rPr>
                      <w:rFonts w:ascii="Times New Roman" w:eastAsia="Times New Roman" w:hAnsi="Times New Roman" w:cs="Times New Roman"/>
                      <w:b/>
                      <w:lang w:eastAsia="pt-BR"/>
                    </w:rPr>
                    <w:t xml:space="preserve">Karl </w:t>
                  </w:r>
                  <w:proofErr w:type="spellStart"/>
                  <w:r w:rsidR="00D03B54">
                    <w:rPr>
                      <w:rFonts w:ascii="Times New Roman" w:eastAsia="Times New Roman" w:hAnsi="Times New Roman" w:cs="Times New Roman"/>
                      <w:b/>
                      <w:lang w:eastAsia="pt-BR"/>
                    </w:rPr>
                    <w:t>Schurster</w:t>
                  </w:r>
                  <w:proofErr w:type="spellEnd"/>
                  <w:r w:rsidR="00D03B54">
                    <w:rPr>
                      <w:rFonts w:ascii="Times New Roman" w:eastAsia="Times New Roman" w:hAnsi="Times New Roman" w:cs="Times New Roman"/>
                      <w:b/>
                      <w:lang w:eastAsia="pt-BR"/>
                    </w:rPr>
                    <w:t xml:space="preserve"> Veríssimo de Sousa Leão</w:t>
                  </w:r>
                </w:p>
                <w:p w14:paraId="59C92A89" w14:textId="77777777" w:rsidR="009D7561" w:rsidRDefault="009D7561" w:rsidP="009D7561">
                  <w:pPr>
                    <w:pStyle w:val="Corpodetexto2"/>
                    <w:jc w:val="center"/>
                    <w:rPr>
                      <w:szCs w:val="24"/>
                      <w:lang w:val="pt-BR"/>
                    </w:rPr>
                  </w:pPr>
                  <w:r w:rsidRPr="009D7561">
                    <w:rPr>
                      <w:b/>
                      <w:sz w:val="22"/>
                      <w:szCs w:val="22"/>
                      <w:lang w:val="pt-BR"/>
                    </w:rPr>
                    <w:t>Assessor de Relações Internacionais</w:t>
                  </w:r>
                </w:p>
                <w:p w14:paraId="59C92A8A" w14:textId="77777777" w:rsidR="009D7561" w:rsidRDefault="009D7561" w:rsidP="00694320">
                  <w:pPr>
                    <w:tabs>
                      <w:tab w:val="left" w:pos="4536"/>
                    </w:tabs>
                    <w:ind w:right="40"/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 w14:anchorId="59C92A1F">
          <v:shape id="_x0000_s1034" type="#_x0000_t202" style="position:absolute;left:0;text-align:left;margin-left:-48.3pt;margin-top:7.85pt;width:249pt;height:700.15pt;z-index:251670528;mso-width-relative:margin;mso-height-relative:margin" stroked="f">
            <v:textbox>
              <w:txbxContent>
                <w:p w14:paraId="59C92A8B" w14:textId="77777777" w:rsidR="00AC498D" w:rsidRPr="00AC498D" w:rsidRDefault="00AC498D" w:rsidP="00AC498D">
                  <w:pPr>
                    <w:ind w:right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AC498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Articolo</w:t>
                  </w:r>
                  <w:proofErr w:type="spellEnd"/>
                  <w:r w:rsidRPr="00AC498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 xml:space="preserve"> 8 - </w:t>
                  </w:r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La </w:t>
                  </w:r>
                  <w:proofErr w:type="spellStart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risoluzione</w:t>
                  </w:r>
                  <w:proofErr w:type="spellEnd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di</w:t>
                  </w:r>
                  <w:proofErr w:type="spellEnd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eventuali</w:t>
                  </w:r>
                  <w:proofErr w:type="spellEnd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controversie</w:t>
                  </w:r>
                  <w:proofErr w:type="spellEnd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inerenti</w:t>
                  </w:r>
                  <w:proofErr w:type="spellEnd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all’interpretazione</w:t>
                  </w:r>
                  <w:proofErr w:type="spellEnd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e </w:t>
                  </w:r>
                  <w:proofErr w:type="spellStart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all’esecuzione</w:t>
                  </w:r>
                  <w:proofErr w:type="spellEnd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della</w:t>
                  </w:r>
                  <w:proofErr w:type="spellEnd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presente </w:t>
                  </w:r>
                  <w:proofErr w:type="spellStart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convenzione</w:t>
                  </w:r>
                  <w:proofErr w:type="spellEnd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sarà</w:t>
                  </w:r>
                  <w:proofErr w:type="spellEnd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di</w:t>
                  </w:r>
                  <w:proofErr w:type="spellEnd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competenza</w:t>
                  </w:r>
                  <w:proofErr w:type="spellEnd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del</w:t>
                  </w:r>
                  <w:proofErr w:type="spellEnd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Foro </w:t>
                  </w:r>
                  <w:proofErr w:type="spellStart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di</w:t>
                  </w:r>
                  <w:proofErr w:type="spellEnd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Milano.</w:t>
                  </w:r>
                </w:p>
                <w:p w14:paraId="59C92A8C" w14:textId="77777777" w:rsidR="00AC498D" w:rsidRPr="00AC498D" w:rsidRDefault="00AC498D" w:rsidP="00AC498D">
                  <w:pPr>
                    <w:ind w:right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</w:p>
                <w:p w14:paraId="59C92A8D" w14:textId="77777777" w:rsidR="00AC498D" w:rsidRPr="00AC498D" w:rsidRDefault="00AC498D" w:rsidP="00AC498D">
                  <w:pPr>
                    <w:autoSpaceDE w:val="0"/>
                    <w:autoSpaceDN w:val="0"/>
                    <w:adjustRightInd w:val="0"/>
                    <w:ind w:right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AC498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s-ES" w:eastAsia="pt-BR"/>
                    </w:rPr>
                    <w:t>Articolo</w:t>
                  </w:r>
                  <w:proofErr w:type="spellEnd"/>
                  <w:r w:rsidRPr="00AC498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s-ES" w:eastAsia="pt-BR"/>
                    </w:rPr>
                    <w:t xml:space="preserve"> 9 - </w:t>
                  </w:r>
                  <w:proofErr w:type="spellStart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 w:eastAsia="pt-BR"/>
                    </w:rPr>
                    <w:t>Il</w:t>
                  </w:r>
                  <w:proofErr w:type="spellEnd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 w:eastAsia="pt-BR"/>
                    </w:rPr>
                    <w:t xml:space="preserve"> presente </w:t>
                  </w:r>
                  <w:proofErr w:type="spellStart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 w:eastAsia="pt-BR"/>
                    </w:rPr>
                    <w:t>accordo</w:t>
                  </w:r>
                  <w:proofErr w:type="spellEnd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 w:eastAsia="pt-BR"/>
                    </w:rPr>
                    <w:t xml:space="preserve"> entra in vigore </w:t>
                  </w:r>
                  <w:proofErr w:type="spellStart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 w:eastAsia="pt-BR"/>
                    </w:rPr>
                    <w:t>all’atto</w:t>
                  </w:r>
                  <w:proofErr w:type="spellEnd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 w:eastAsia="pt-BR"/>
                    </w:rPr>
                    <w:t xml:space="preserve"> </w:t>
                  </w:r>
                  <w:proofErr w:type="spellStart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 w:eastAsia="pt-BR"/>
                    </w:rPr>
                    <w:t>della</w:t>
                  </w:r>
                  <w:proofErr w:type="spellEnd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 w:eastAsia="pt-BR"/>
                    </w:rPr>
                    <w:t xml:space="preserve"> firma da </w:t>
                  </w:r>
                  <w:proofErr w:type="spellStart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 w:eastAsia="pt-BR"/>
                    </w:rPr>
                    <w:t>entrambe</w:t>
                  </w:r>
                  <w:proofErr w:type="spellEnd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 w:eastAsia="pt-BR"/>
                    </w:rPr>
                    <w:t xml:space="preserve"> le </w:t>
                  </w:r>
                  <w:proofErr w:type="spellStart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 w:eastAsia="pt-BR"/>
                    </w:rPr>
                    <w:t>Parti</w:t>
                  </w:r>
                  <w:proofErr w:type="spellEnd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 w:eastAsia="pt-BR"/>
                    </w:rPr>
                    <w:t xml:space="preserve">. E’ concluso per un periodo di </w:t>
                  </w:r>
                  <w:proofErr w:type="spellStart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 w:eastAsia="pt-BR"/>
                    </w:rPr>
                    <w:t>tre</w:t>
                  </w:r>
                  <w:proofErr w:type="spellEnd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 w:eastAsia="pt-BR"/>
                    </w:rPr>
                    <w:t xml:space="preserve"> </w:t>
                  </w:r>
                  <w:proofErr w:type="spellStart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 w:eastAsia="pt-BR"/>
                    </w:rPr>
                    <w:t>anni</w:t>
                  </w:r>
                  <w:proofErr w:type="spellEnd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s-ES" w:eastAsia="pt-BR"/>
                    </w:rPr>
                    <w:t xml:space="preserve">. </w:t>
                  </w:r>
                  <w:proofErr w:type="spellStart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L’accordo</w:t>
                  </w:r>
                  <w:proofErr w:type="spellEnd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può</w:t>
                  </w:r>
                  <w:proofErr w:type="spellEnd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essere</w:t>
                  </w:r>
                  <w:proofErr w:type="spellEnd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rinnovato</w:t>
                  </w:r>
                  <w:proofErr w:type="spellEnd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oppure</w:t>
                  </w:r>
                  <w:proofErr w:type="spellEnd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modificato</w:t>
                  </w:r>
                  <w:proofErr w:type="spellEnd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tramite notifica </w:t>
                  </w:r>
                  <w:proofErr w:type="spellStart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scritta</w:t>
                  </w:r>
                  <w:proofErr w:type="spellEnd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approvata</w:t>
                  </w:r>
                  <w:proofErr w:type="spellEnd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dagli</w:t>
                  </w:r>
                  <w:proofErr w:type="spellEnd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organi</w:t>
                  </w:r>
                  <w:proofErr w:type="spellEnd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accademici</w:t>
                  </w:r>
                  <w:proofErr w:type="spellEnd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. Le Parti </w:t>
                  </w:r>
                  <w:proofErr w:type="spellStart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possono</w:t>
                  </w:r>
                  <w:proofErr w:type="spellEnd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recedere</w:t>
                  </w:r>
                  <w:proofErr w:type="spellEnd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dal</w:t>
                  </w:r>
                  <w:proofErr w:type="spellEnd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presente </w:t>
                  </w:r>
                  <w:proofErr w:type="spellStart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accordo</w:t>
                  </w:r>
                  <w:proofErr w:type="spellEnd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con</w:t>
                  </w:r>
                  <w:proofErr w:type="spellEnd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un</w:t>
                  </w:r>
                  <w:proofErr w:type="spellEnd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preavviso</w:t>
                  </w:r>
                  <w:proofErr w:type="spellEnd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di</w:t>
                  </w:r>
                  <w:proofErr w:type="spellEnd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6 </w:t>
                  </w:r>
                  <w:proofErr w:type="spellStart"/>
                  <w:r w:rsidRPr="00AC49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mesi</w:t>
                  </w:r>
                  <w:proofErr w:type="spellEnd"/>
                  <w:r w:rsidRPr="00AC4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, </w:t>
                  </w:r>
                  <w:proofErr w:type="spellStart"/>
                  <w:r w:rsidRPr="00AC4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assicurando</w:t>
                  </w:r>
                  <w:proofErr w:type="spellEnd"/>
                  <w:r w:rsidRPr="00AC4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AC4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la</w:t>
                  </w:r>
                  <w:proofErr w:type="spellEnd"/>
                  <w:r w:rsidRPr="00AC4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AC4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continuità</w:t>
                  </w:r>
                  <w:proofErr w:type="spellEnd"/>
                  <w:r w:rsidRPr="00AC4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AC4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delle</w:t>
                  </w:r>
                  <w:proofErr w:type="spellEnd"/>
                  <w:r w:rsidRPr="00AC4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AC4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attività</w:t>
                  </w:r>
                  <w:proofErr w:type="spellEnd"/>
                  <w:r w:rsidRPr="00AC4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in corso. </w:t>
                  </w:r>
                </w:p>
                <w:p w14:paraId="59C92A8E" w14:textId="77777777" w:rsidR="00AC498D" w:rsidRDefault="00AC498D" w:rsidP="00AC498D">
                  <w:pPr>
                    <w:autoSpaceDE w:val="0"/>
                    <w:autoSpaceDN w:val="0"/>
                    <w:adjustRightInd w:val="0"/>
                    <w:ind w:right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</w:p>
                <w:p w14:paraId="59C92A8F" w14:textId="77777777" w:rsidR="00976A9D" w:rsidRPr="00AC498D" w:rsidRDefault="00976A9D" w:rsidP="00AC498D">
                  <w:pPr>
                    <w:autoSpaceDE w:val="0"/>
                    <w:autoSpaceDN w:val="0"/>
                    <w:adjustRightInd w:val="0"/>
                    <w:ind w:right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</w:p>
                <w:p w14:paraId="59C92A90" w14:textId="77777777" w:rsidR="00AC498D" w:rsidRDefault="00AC498D" w:rsidP="00AC498D">
                  <w:pPr>
                    <w:autoSpaceDE w:val="0"/>
                    <w:autoSpaceDN w:val="0"/>
                    <w:adjustRightInd w:val="0"/>
                    <w:ind w:right="2"/>
                    <w:rPr>
                      <w:rFonts w:ascii="DJAIJO+TimesNewRoman,Bold" w:eastAsia="Times New Roman" w:hAnsi="DJAIJO+TimesNewRoman,Bold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AC498D">
                    <w:rPr>
                      <w:rFonts w:ascii="DJAIJO+TimesNewRoman,Bold" w:eastAsia="Times New Roman" w:hAnsi="DJAIJO+TimesNewRoman,Bold" w:cs="Times New Roman"/>
                      <w:b/>
                      <w:bCs/>
                      <w:sz w:val="24"/>
                      <w:szCs w:val="24"/>
                      <w:lang w:eastAsia="pt-BR"/>
                    </w:rPr>
                    <w:t>Articolo</w:t>
                  </w:r>
                  <w:proofErr w:type="spellEnd"/>
                  <w:r w:rsidRPr="00AC498D">
                    <w:rPr>
                      <w:rFonts w:ascii="DJAIJO+TimesNewRoman,Bold" w:eastAsia="Times New Roman" w:hAnsi="DJAIJO+TimesNewRoman,Bold" w:cs="Times New Roman"/>
                      <w:b/>
                      <w:bCs/>
                      <w:sz w:val="24"/>
                      <w:szCs w:val="24"/>
                      <w:lang w:eastAsia="pt-BR"/>
                    </w:rPr>
                    <w:t xml:space="preserve"> 10 - </w:t>
                  </w:r>
                  <w:r w:rsidRPr="00AC498D">
                    <w:rPr>
                      <w:rFonts w:ascii="DJAIJO+TimesNewRoman,Bold" w:eastAsia="Times New Roman" w:hAnsi="DJAIJO+TimesNewRoman,Bold" w:cs="Times New Roman"/>
                      <w:sz w:val="24"/>
                      <w:szCs w:val="24"/>
                      <w:lang w:eastAsia="pt-BR"/>
                    </w:rPr>
                    <w:t xml:space="preserve">Il presente </w:t>
                  </w:r>
                  <w:proofErr w:type="spellStart"/>
                  <w:r w:rsidRPr="00AC498D">
                    <w:rPr>
                      <w:rFonts w:ascii="DJAIJO+TimesNewRoman,Bold" w:eastAsia="Times New Roman" w:hAnsi="DJAIJO+TimesNewRoman,Bold" w:cs="Times New Roman"/>
                      <w:sz w:val="24"/>
                      <w:szCs w:val="24"/>
                      <w:lang w:eastAsia="pt-BR"/>
                    </w:rPr>
                    <w:t>accordo</w:t>
                  </w:r>
                  <w:proofErr w:type="spellEnd"/>
                  <w:r w:rsidRPr="00AC498D">
                    <w:rPr>
                      <w:rFonts w:ascii="DJAIJO+TimesNewRoman,Bold" w:eastAsia="Times New Roman" w:hAnsi="DJAIJO+TimesNewRoman,Bold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AC498D">
                    <w:rPr>
                      <w:rFonts w:ascii="DJAIJO+TimesNewRoman,Bold" w:eastAsia="Times New Roman" w:hAnsi="DJAIJO+TimesNewRoman,Bold" w:cs="Times New Roman"/>
                      <w:sz w:val="24"/>
                      <w:szCs w:val="24"/>
                      <w:lang w:eastAsia="pt-BR"/>
                    </w:rPr>
                    <w:t>viene</w:t>
                  </w:r>
                  <w:proofErr w:type="spellEnd"/>
                  <w:r w:rsidRPr="00AC498D">
                    <w:rPr>
                      <w:rFonts w:ascii="DJAIJO+TimesNewRoman,Bold" w:eastAsia="Times New Roman" w:hAnsi="DJAIJO+TimesNewRoman,Bold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AC498D">
                    <w:rPr>
                      <w:rFonts w:ascii="DJAIJO+TimesNewRoman,Bold" w:eastAsia="Times New Roman" w:hAnsi="DJAIJO+TimesNewRoman,Bold" w:cs="Times New Roman"/>
                      <w:sz w:val="24"/>
                      <w:szCs w:val="24"/>
                      <w:lang w:eastAsia="pt-BR"/>
                    </w:rPr>
                    <w:t>sottoscritto</w:t>
                  </w:r>
                  <w:proofErr w:type="spellEnd"/>
                  <w:r w:rsidRPr="00AC498D">
                    <w:rPr>
                      <w:rFonts w:ascii="DJAIJO+TimesNewRoman,Bold" w:eastAsia="Times New Roman" w:hAnsi="DJAIJO+TimesNewRoman,Bold" w:cs="Times New Roman"/>
                      <w:sz w:val="24"/>
                      <w:szCs w:val="24"/>
                      <w:lang w:eastAsia="pt-BR"/>
                    </w:rPr>
                    <w:t xml:space="preserve"> in </w:t>
                  </w:r>
                  <w:proofErr w:type="spellStart"/>
                  <w:r w:rsidRPr="00AC498D">
                    <w:rPr>
                      <w:rFonts w:ascii="DJAIJO+TimesNewRoman,Bold" w:eastAsia="Times New Roman" w:hAnsi="DJAIJO+TimesNewRoman,Bold" w:cs="Times New Roman"/>
                      <w:sz w:val="24"/>
                      <w:szCs w:val="24"/>
                      <w:lang w:eastAsia="pt-BR"/>
                    </w:rPr>
                    <w:t>due</w:t>
                  </w:r>
                  <w:proofErr w:type="spellEnd"/>
                  <w:r w:rsidRPr="00AC498D">
                    <w:rPr>
                      <w:rFonts w:ascii="DJAIJO+TimesNewRoman,Bold" w:eastAsia="Times New Roman" w:hAnsi="DJAIJO+TimesNewRoman,Bold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AC498D">
                    <w:rPr>
                      <w:rFonts w:ascii="DJAIJO+TimesNewRoman,Bold" w:eastAsia="Times New Roman" w:hAnsi="DJAIJO+TimesNewRoman,Bold" w:cs="Times New Roman"/>
                      <w:sz w:val="24"/>
                      <w:szCs w:val="24"/>
                      <w:lang w:eastAsia="pt-BR"/>
                    </w:rPr>
                    <w:t>originali</w:t>
                  </w:r>
                  <w:proofErr w:type="spellEnd"/>
                  <w:r w:rsidRPr="00AC498D">
                    <w:rPr>
                      <w:rFonts w:ascii="DJAIJO+TimesNewRoman,Bold" w:eastAsia="Times New Roman" w:hAnsi="DJAIJO+TimesNewRoman,Bold" w:cs="Times New Roman"/>
                      <w:sz w:val="24"/>
                      <w:szCs w:val="24"/>
                      <w:lang w:eastAsia="pt-BR"/>
                    </w:rPr>
                    <w:t xml:space="preserve">, </w:t>
                  </w:r>
                  <w:proofErr w:type="spellStart"/>
                  <w:r w:rsidRPr="00AC498D">
                    <w:rPr>
                      <w:rFonts w:ascii="DJAIJO+TimesNewRoman,Bold" w:eastAsia="Times New Roman" w:hAnsi="DJAIJO+TimesNewRoman,Bold" w:cs="Times New Roman"/>
                      <w:sz w:val="24"/>
                      <w:szCs w:val="24"/>
                      <w:lang w:eastAsia="pt-BR"/>
                    </w:rPr>
                    <w:t>entrambi</w:t>
                  </w:r>
                  <w:proofErr w:type="spellEnd"/>
                  <w:r w:rsidRPr="00AC498D">
                    <w:rPr>
                      <w:rFonts w:ascii="DJAIJO+TimesNewRoman,Bold" w:eastAsia="Times New Roman" w:hAnsi="DJAIJO+TimesNewRoman,Bold" w:cs="Times New Roman"/>
                      <w:sz w:val="24"/>
                      <w:szCs w:val="24"/>
                      <w:lang w:eastAsia="pt-BR"/>
                    </w:rPr>
                    <w:t xml:space="preserve"> in </w:t>
                  </w:r>
                  <w:proofErr w:type="spellStart"/>
                  <w:r w:rsidRPr="00AC498D">
                    <w:rPr>
                      <w:rFonts w:ascii="DJAIJO+TimesNewRoman,Bold" w:eastAsia="Times New Roman" w:hAnsi="DJAIJO+TimesNewRoman,Bold" w:cs="Times New Roman"/>
                      <w:sz w:val="24"/>
                      <w:szCs w:val="24"/>
                      <w:lang w:eastAsia="pt-BR"/>
                    </w:rPr>
                    <w:t>lingua</w:t>
                  </w:r>
                  <w:proofErr w:type="spellEnd"/>
                  <w:r w:rsidRPr="00AC498D">
                    <w:rPr>
                      <w:rFonts w:ascii="DJAIJO+TimesNewRoman,Bold" w:eastAsia="Times New Roman" w:hAnsi="DJAIJO+TimesNewRoman,Bold" w:cs="Times New Roman"/>
                      <w:sz w:val="24"/>
                      <w:szCs w:val="24"/>
                      <w:lang w:eastAsia="pt-BR"/>
                    </w:rPr>
                    <w:t xml:space="preserve"> italiana </w:t>
                  </w:r>
                  <w:proofErr w:type="spellStart"/>
                  <w:r w:rsidRPr="00AC498D">
                    <w:rPr>
                      <w:rFonts w:ascii="DJAIJO+TimesNewRoman,Bold" w:eastAsia="Times New Roman" w:hAnsi="DJAIJO+TimesNewRoman,Bold" w:cs="Times New Roman"/>
                      <w:sz w:val="24"/>
                      <w:szCs w:val="24"/>
                      <w:lang w:eastAsia="pt-BR"/>
                    </w:rPr>
                    <w:t>ed</w:t>
                  </w:r>
                  <w:proofErr w:type="spellEnd"/>
                  <w:r w:rsidRPr="00AC498D">
                    <w:rPr>
                      <w:rFonts w:ascii="DJAIJO+TimesNewRoman,Bold" w:eastAsia="Times New Roman" w:hAnsi="DJAIJO+TimesNewRoman,Bold" w:cs="Times New Roman"/>
                      <w:sz w:val="24"/>
                      <w:szCs w:val="24"/>
                      <w:lang w:eastAsia="pt-BR"/>
                    </w:rPr>
                    <w:t xml:space="preserve"> in </w:t>
                  </w:r>
                  <w:proofErr w:type="spellStart"/>
                  <w:r w:rsidRPr="00AC498D">
                    <w:rPr>
                      <w:rFonts w:ascii="DJAIJO+TimesNewRoman,Bold" w:eastAsia="Times New Roman" w:hAnsi="DJAIJO+TimesNewRoman,Bold" w:cs="Times New Roman"/>
                      <w:sz w:val="24"/>
                      <w:szCs w:val="24"/>
                      <w:lang w:eastAsia="pt-BR"/>
                    </w:rPr>
                    <w:t>lingua</w:t>
                  </w:r>
                  <w:proofErr w:type="spellEnd"/>
                  <w:r w:rsidRPr="00AC498D">
                    <w:rPr>
                      <w:rFonts w:ascii="DJAIJO+TimesNewRoman,Bold" w:eastAsia="Times New Roman" w:hAnsi="DJAIJO+TimesNewRoman,Bold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AC498D">
                    <w:rPr>
                      <w:rFonts w:ascii="DJAIJO+TimesNewRoman,Bold" w:eastAsia="Times New Roman" w:hAnsi="DJAIJO+TimesNewRoman,Bold" w:cs="Times New Roman"/>
                      <w:sz w:val="24"/>
                      <w:szCs w:val="24"/>
                      <w:lang w:eastAsia="pt-BR"/>
                    </w:rPr>
                    <w:t>portoghese</w:t>
                  </w:r>
                  <w:proofErr w:type="spellEnd"/>
                  <w:r w:rsidRPr="00AC498D">
                    <w:rPr>
                      <w:rFonts w:ascii="DJAIJO+TimesNewRoman,Bold" w:eastAsia="Times New Roman" w:hAnsi="DJAIJO+TimesNewRoman,Bold" w:cs="Times New Roman"/>
                      <w:sz w:val="24"/>
                      <w:szCs w:val="24"/>
                      <w:lang w:eastAsia="pt-BR"/>
                    </w:rPr>
                    <w:t>.</w:t>
                  </w:r>
                </w:p>
                <w:p w14:paraId="59C92A91" w14:textId="77777777" w:rsidR="00AC498D" w:rsidRDefault="00AC498D" w:rsidP="00AC498D">
                  <w:pPr>
                    <w:autoSpaceDE w:val="0"/>
                    <w:autoSpaceDN w:val="0"/>
                    <w:adjustRightInd w:val="0"/>
                    <w:ind w:right="2"/>
                    <w:rPr>
                      <w:rFonts w:ascii="DJAIJO+TimesNewRoman,Bold" w:eastAsia="Times New Roman" w:hAnsi="DJAIJO+TimesNewRoman,Bold" w:cs="Times New Roman"/>
                      <w:sz w:val="24"/>
                      <w:szCs w:val="24"/>
                      <w:lang w:eastAsia="pt-BR"/>
                    </w:rPr>
                  </w:pPr>
                </w:p>
                <w:p w14:paraId="59C92A92" w14:textId="77777777" w:rsidR="00AC498D" w:rsidRPr="00AC498D" w:rsidRDefault="00AC498D" w:rsidP="00AC498D">
                  <w:pPr>
                    <w:autoSpaceDE w:val="0"/>
                    <w:autoSpaceDN w:val="0"/>
                    <w:adjustRightInd w:val="0"/>
                    <w:ind w:right="2"/>
                    <w:rPr>
                      <w:rFonts w:ascii="DJAIJO+TimesNewRoman,Bold" w:eastAsia="Times New Roman" w:hAnsi="DJAIJO+TimesNewRoman,Bold" w:cs="Times New Roman"/>
                      <w:sz w:val="24"/>
                      <w:szCs w:val="24"/>
                      <w:lang w:eastAsia="pt-BR"/>
                    </w:rPr>
                  </w:pPr>
                </w:p>
                <w:p w14:paraId="59C92A93" w14:textId="77777777" w:rsidR="00AC498D" w:rsidRPr="0003183F" w:rsidRDefault="00AC498D" w:rsidP="00AC498D">
                  <w:pPr>
                    <w:pStyle w:val="Default"/>
                    <w:rPr>
                      <w:lang w:val="en-US"/>
                    </w:rPr>
                  </w:pPr>
                  <w:r w:rsidRPr="0003183F">
                    <w:rPr>
                      <w:lang w:val="en-US"/>
                    </w:rPr>
                    <w:t>Data</w:t>
                  </w:r>
                </w:p>
                <w:p w14:paraId="59C92A94" w14:textId="77777777" w:rsidR="00AC498D" w:rsidRPr="0003183F" w:rsidRDefault="00AC498D" w:rsidP="00AC498D">
                  <w:pPr>
                    <w:pStyle w:val="Default"/>
                    <w:rPr>
                      <w:lang w:val="en-US"/>
                    </w:rPr>
                  </w:pPr>
                </w:p>
                <w:p w14:paraId="59C92A95" w14:textId="77777777" w:rsidR="00694320" w:rsidRPr="0003183F" w:rsidRDefault="00694320" w:rsidP="00694320">
                  <w:pPr>
                    <w:pStyle w:val="Default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14:paraId="59C92A96" w14:textId="77777777" w:rsidR="00AC498D" w:rsidRPr="0003183F" w:rsidRDefault="00AC498D" w:rsidP="00AC498D">
                  <w:pPr>
                    <w:pStyle w:val="Normale1"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val="en-US"/>
                    </w:rPr>
                  </w:pPr>
                  <w:r w:rsidRPr="0003183F"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  <w:lang w:val="en-US"/>
                    </w:rPr>
                    <w:t xml:space="preserve">UNIVERSITÀ </w:t>
                  </w:r>
                  <w:r w:rsidR="006910BB" w:rsidRPr="0003183F"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  <w:lang w:val="en-US"/>
                    </w:rPr>
                    <w:t>_____________________</w:t>
                  </w:r>
                </w:p>
                <w:p w14:paraId="59C92A97" w14:textId="77777777" w:rsidR="00AC498D" w:rsidRPr="0003183F" w:rsidRDefault="00AC498D" w:rsidP="00AC498D">
                  <w:pPr>
                    <w:jc w:val="center"/>
                    <w:rPr>
                      <w:sz w:val="23"/>
                      <w:szCs w:val="23"/>
                      <w:lang w:val="en-US"/>
                    </w:rPr>
                  </w:pPr>
                </w:p>
                <w:p w14:paraId="59C92A98" w14:textId="77777777" w:rsidR="00AC498D" w:rsidRPr="0003183F" w:rsidRDefault="00AC498D" w:rsidP="00AC498D">
                  <w:pPr>
                    <w:jc w:val="center"/>
                    <w:rPr>
                      <w:sz w:val="23"/>
                      <w:szCs w:val="23"/>
                      <w:lang w:val="en-US"/>
                    </w:rPr>
                  </w:pPr>
                </w:p>
                <w:p w14:paraId="59C92A99" w14:textId="77777777" w:rsidR="00976A9D" w:rsidRPr="0003183F" w:rsidRDefault="00976A9D" w:rsidP="00AC498D">
                  <w:pPr>
                    <w:jc w:val="center"/>
                    <w:rPr>
                      <w:sz w:val="23"/>
                      <w:szCs w:val="23"/>
                      <w:lang w:val="en-US"/>
                    </w:rPr>
                  </w:pPr>
                </w:p>
                <w:p w14:paraId="59C92A9A" w14:textId="77777777" w:rsidR="006910BB" w:rsidRPr="0003183F" w:rsidRDefault="006910BB" w:rsidP="00AC498D">
                  <w:pPr>
                    <w:jc w:val="center"/>
                    <w:rPr>
                      <w:sz w:val="23"/>
                      <w:szCs w:val="23"/>
                      <w:lang w:val="en-US"/>
                    </w:rPr>
                  </w:pPr>
                </w:p>
                <w:p w14:paraId="59C92A9B" w14:textId="77777777" w:rsidR="006910BB" w:rsidRPr="0003183F" w:rsidRDefault="006910BB" w:rsidP="00AC498D">
                  <w:pPr>
                    <w:jc w:val="center"/>
                    <w:rPr>
                      <w:sz w:val="23"/>
                      <w:szCs w:val="23"/>
                      <w:lang w:val="en-US"/>
                    </w:rPr>
                  </w:pPr>
                </w:p>
                <w:p w14:paraId="59C92A9C" w14:textId="77777777" w:rsidR="00AC498D" w:rsidRPr="0003183F" w:rsidRDefault="00AC498D" w:rsidP="00AC498D">
                  <w:pPr>
                    <w:pStyle w:val="Normale1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  <w:lang w:val="en-US"/>
                    </w:rPr>
                  </w:pPr>
                  <w:r w:rsidRPr="0003183F"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  <w:lang w:val="en-US"/>
                    </w:rPr>
                    <w:t>_________________________________</w:t>
                  </w:r>
                </w:p>
                <w:p w14:paraId="59C92A9D" w14:textId="77777777" w:rsidR="00AC498D" w:rsidRPr="0003183F" w:rsidRDefault="00AC498D" w:rsidP="006910BB">
                  <w:pPr>
                    <w:pStyle w:val="Normale1"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val="en-US"/>
                    </w:rPr>
                  </w:pPr>
                  <w:r w:rsidRPr="0003183F"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  <w:lang w:val="en-US"/>
                    </w:rPr>
                    <w:t>Prof.</w:t>
                  </w:r>
                </w:p>
                <w:p w14:paraId="59C92A9E" w14:textId="77777777" w:rsidR="00AC498D" w:rsidRPr="0003183F" w:rsidRDefault="00AC498D" w:rsidP="00AC498D">
                  <w:pPr>
                    <w:pStyle w:val="Normale1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  <w:lang w:val="en-US"/>
                    </w:rPr>
                  </w:pPr>
                  <w:r w:rsidRPr="0003183F"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  <w:lang w:val="en-US"/>
                    </w:rPr>
                    <w:t>RETTORE</w:t>
                  </w:r>
                </w:p>
                <w:p w14:paraId="59C92A9F" w14:textId="77777777" w:rsidR="00694320" w:rsidRPr="0003183F" w:rsidRDefault="00694320" w:rsidP="00694320">
                  <w:pPr>
                    <w:ind w:right="40"/>
                    <w:rPr>
                      <w:lang w:val="en-US"/>
                    </w:rPr>
                  </w:pPr>
                </w:p>
                <w:p w14:paraId="59C92AA0" w14:textId="77777777" w:rsidR="009D7561" w:rsidRPr="0003183F" w:rsidRDefault="009D7561" w:rsidP="00694320">
                  <w:pPr>
                    <w:ind w:right="40"/>
                    <w:rPr>
                      <w:lang w:val="en-US"/>
                    </w:rPr>
                  </w:pPr>
                </w:p>
                <w:p w14:paraId="59C92AA1" w14:textId="77777777" w:rsidR="009D7561" w:rsidRPr="0003183F" w:rsidRDefault="009D7561" w:rsidP="00694320">
                  <w:pPr>
                    <w:ind w:right="40"/>
                    <w:rPr>
                      <w:lang w:val="en-US"/>
                    </w:rPr>
                  </w:pPr>
                </w:p>
                <w:p w14:paraId="59C92AA2" w14:textId="77777777" w:rsidR="009D7561" w:rsidRPr="0003183F" w:rsidRDefault="009D7561" w:rsidP="00694320">
                  <w:pPr>
                    <w:ind w:right="40"/>
                    <w:rPr>
                      <w:lang w:val="en-US"/>
                    </w:rPr>
                  </w:pPr>
                </w:p>
                <w:p w14:paraId="59C92AA3" w14:textId="77777777" w:rsidR="009D7561" w:rsidRPr="0003183F" w:rsidRDefault="009D7561" w:rsidP="00694320">
                  <w:pPr>
                    <w:ind w:right="40"/>
                    <w:rPr>
                      <w:lang w:val="en-US"/>
                    </w:rPr>
                  </w:pPr>
                </w:p>
                <w:p w14:paraId="59C92AA4" w14:textId="77777777" w:rsidR="009D7561" w:rsidRPr="0003183F" w:rsidRDefault="009D7561" w:rsidP="009D7561">
                  <w:pPr>
                    <w:tabs>
                      <w:tab w:val="left" w:pos="4536"/>
                    </w:tabs>
                    <w:ind w:right="40"/>
                    <w:jc w:val="center"/>
                    <w:rPr>
                      <w:lang w:val="en-US"/>
                    </w:rPr>
                  </w:pPr>
                  <w:r w:rsidRPr="0003183F">
                    <w:rPr>
                      <w:lang w:val="en-US"/>
                    </w:rPr>
                    <w:t>_________________________________</w:t>
                  </w:r>
                </w:p>
                <w:p w14:paraId="59C92AA5" w14:textId="77777777" w:rsidR="009D7561" w:rsidRPr="008F7C78" w:rsidRDefault="009D7561" w:rsidP="009D756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val="en-US" w:eastAsia="pt-BR"/>
                    </w:rPr>
                  </w:pPr>
                  <w:r w:rsidRPr="008F7C78">
                    <w:rPr>
                      <w:rFonts w:ascii="Times New Roman" w:eastAsia="Times New Roman" w:hAnsi="Times New Roman" w:cs="Times New Roman"/>
                      <w:b/>
                      <w:lang w:val="en-US" w:eastAsia="pt-BR"/>
                    </w:rPr>
                    <w:t xml:space="preserve">Prof. </w:t>
                  </w:r>
                </w:p>
                <w:p w14:paraId="59C92AA6" w14:textId="77777777" w:rsidR="009D7561" w:rsidRPr="008F7C78" w:rsidRDefault="009D7561" w:rsidP="009D7561">
                  <w:pPr>
                    <w:ind w:right="40"/>
                    <w:jc w:val="center"/>
                    <w:rPr>
                      <w:rFonts w:ascii="Times New Roman" w:eastAsia="Times New Roman" w:hAnsi="Times New Roman" w:cs="Times New Roman"/>
                      <w:b/>
                      <w:lang w:val="en-US" w:eastAsia="pt-BR"/>
                    </w:rPr>
                  </w:pPr>
                  <w:r w:rsidRPr="008F7C78">
                    <w:rPr>
                      <w:rFonts w:ascii="Times New Roman" w:eastAsia="Times New Roman" w:hAnsi="Times New Roman" w:cs="Times New Roman"/>
                      <w:b/>
                      <w:iCs/>
                      <w:lang w:val="en-US" w:eastAsia="pt-BR"/>
                    </w:rPr>
                    <w:t>Pro-</w:t>
                  </w:r>
                  <w:proofErr w:type="spellStart"/>
                  <w:r w:rsidRPr="008F7C78">
                    <w:rPr>
                      <w:rFonts w:ascii="Times New Roman" w:eastAsia="Times New Roman" w:hAnsi="Times New Roman" w:cs="Times New Roman"/>
                      <w:b/>
                      <w:iCs/>
                      <w:lang w:val="en-US" w:eastAsia="pt-BR"/>
                    </w:rPr>
                    <w:t>Rettore</w:t>
                  </w:r>
                  <w:proofErr w:type="spellEnd"/>
                  <w:r w:rsidRPr="008F7C78">
                    <w:rPr>
                      <w:rFonts w:ascii="Times New Roman" w:eastAsia="Times New Roman" w:hAnsi="Times New Roman" w:cs="Times New Roman"/>
                      <w:b/>
                      <w:iCs/>
                      <w:lang w:val="en-US" w:eastAsia="pt-BR"/>
                    </w:rPr>
                    <w:t xml:space="preserve"> per </w:t>
                  </w:r>
                  <w:proofErr w:type="spellStart"/>
                  <w:r w:rsidRPr="008F7C78">
                    <w:rPr>
                      <w:rFonts w:ascii="Times New Roman" w:eastAsia="Times New Roman" w:hAnsi="Times New Roman" w:cs="Times New Roman"/>
                      <w:b/>
                      <w:iCs/>
                      <w:lang w:val="en-US" w:eastAsia="pt-BR"/>
                    </w:rPr>
                    <w:t>l’Internazionalizzazione</w:t>
                  </w:r>
                  <w:proofErr w:type="spellEnd"/>
                </w:p>
              </w:txbxContent>
            </v:textbox>
          </v:shape>
        </w:pict>
      </w:r>
    </w:p>
    <w:p w14:paraId="59C92A14" w14:textId="77777777" w:rsidR="009C7935" w:rsidRDefault="009C7935"/>
    <w:p w14:paraId="59C92A15" w14:textId="77777777" w:rsidR="009C7935" w:rsidRDefault="009C7935"/>
    <w:p w14:paraId="59C92A16" w14:textId="77777777" w:rsidR="009C7935" w:rsidRDefault="009C7935"/>
    <w:p w14:paraId="59C92A17" w14:textId="77777777" w:rsidR="009C7935" w:rsidRDefault="009C7935"/>
    <w:p w14:paraId="59C92A18" w14:textId="77777777" w:rsidR="009C7935" w:rsidRDefault="009C7935"/>
    <w:sectPr w:rsidR="009C7935" w:rsidSect="00A10C7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1AA79" w14:textId="77777777" w:rsidR="00BE125E" w:rsidRDefault="00BE125E" w:rsidP="009C7935">
      <w:r>
        <w:separator/>
      </w:r>
    </w:p>
  </w:endnote>
  <w:endnote w:type="continuationSeparator" w:id="0">
    <w:p w14:paraId="563F44E4" w14:textId="77777777" w:rsidR="00BE125E" w:rsidRDefault="00BE125E" w:rsidP="009C7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JAIJ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JIMF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2B3AD" w14:textId="77777777" w:rsidR="00BE125E" w:rsidRDefault="00BE125E" w:rsidP="009C7935">
      <w:r>
        <w:separator/>
      </w:r>
    </w:p>
  </w:footnote>
  <w:footnote w:type="continuationSeparator" w:id="0">
    <w:p w14:paraId="4E7F39AB" w14:textId="77777777" w:rsidR="00BE125E" w:rsidRDefault="00BE125E" w:rsidP="009C7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92A24" w14:textId="77777777" w:rsidR="009C7935" w:rsidRDefault="00605DC3" w:rsidP="009C7935">
    <w:pPr>
      <w:pStyle w:val="Cabealho"/>
      <w:tabs>
        <w:tab w:val="clear" w:pos="4252"/>
        <w:tab w:val="clear" w:pos="8504"/>
        <w:tab w:val="left" w:pos="6615"/>
      </w:tabs>
    </w:pPr>
    <w:r>
      <w:rPr>
        <w:noProof/>
        <w:lang w:eastAsia="pt-BR"/>
      </w:rPr>
      <w:pict w14:anchorId="59C92A2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.3pt;margin-top:21pt;width:154.65pt;height:53.95pt;z-index:251658240;mso-height-percent:200;mso-height-percent:200;mso-width-relative:margin;mso-height-relative:margin" strokecolor="black [3213]">
          <v:textbox style="mso-next-textbox:#_x0000_s2049;mso-fit-shape-to-text:t">
            <w:txbxContent>
              <w:p w14:paraId="59C92AA7" w14:textId="77777777" w:rsidR="009C7935" w:rsidRPr="00762A8C" w:rsidRDefault="00762A8C" w:rsidP="009C7935">
                <w:pPr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Times New Roman" w:hAnsi="Times New Roman" w:cs="Times New Roman"/>
                    <w:sz w:val="40"/>
                    <w:szCs w:val="40"/>
                  </w:rPr>
                  <w:t>L</w:t>
                </w:r>
                <w:r w:rsidRPr="00762A8C">
                  <w:rPr>
                    <w:rFonts w:ascii="Times New Roman" w:hAnsi="Times New Roman" w:cs="Times New Roman"/>
                    <w:sz w:val="40"/>
                    <w:szCs w:val="40"/>
                  </w:rPr>
                  <w:t xml:space="preserve">ogo </w:t>
                </w:r>
                <w:proofErr w:type="spellStart"/>
                <w:r w:rsidRPr="00762A8C">
                  <w:rPr>
                    <w:rFonts w:ascii="Times New Roman" w:hAnsi="Times New Roman" w:cs="Times New Roman"/>
                    <w:sz w:val="40"/>
                    <w:szCs w:val="40"/>
                  </w:rPr>
                  <w:t>Università</w:t>
                </w:r>
                <w:proofErr w:type="spellEnd"/>
              </w:p>
            </w:txbxContent>
          </v:textbox>
        </v:shape>
      </w:pict>
    </w:r>
    <w:r>
      <w:rPr>
        <w:noProof/>
        <w:lang w:eastAsia="pt-BR"/>
      </w:rPr>
      <w:pict w14:anchorId="59C92A26">
        <v:shape id="_x0000_s2050" type="#_x0000_t202" style="position:absolute;left:0;text-align:left;margin-left:275.95pt;margin-top:-20.55pt;width:113.25pt;height:111.45pt;z-index:251659264;mso-height-percent:200;mso-height-percent:200;mso-width-relative:margin;mso-height-relative:margin" stroked="f">
          <v:textbox style="mso-fit-shape-to-text:t">
            <w:txbxContent>
              <w:p w14:paraId="59C92AA8" w14:textId="3C6C4841" w:rsidR="009C7935" w:rsidRDefault="00D03B54" w:rsidP="009C7935">
                <w:r>
                  <w:rPr>
                    <w:noProof/>
                  </w:rPr>
                  <w:drawing>
                    <wp:inline distT="0" distB="0" distL="0" distR="0" wp14:anchorId="211CAA66" wp14:editId="0F278FE4">
                      <wp:extent cx="1255395" cy="914400"/>
                      <wp:effectExtent l="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Logo UPE oficial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55395" cy="914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C793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C28"/>
    <w:rsid w:val="0002297E"/>
    <w:rsid w:val="0003183F"/>
    <w:rsid w:val="000F6B1C"/>
    <w:rsid w:val="002B3C6F"/>
    <w:rsid w:val="00331677"/>
    <w:rsid w:val="0040362C"/>
    <w:rsid w:val="00476AA3"/>
    <w:rsid w:val="00590B30"/>
    <w:rsid w:val="005D21E1"/>
    <w:rsid w:val="00605DC3"/>
    <w:rsid w:val="006910BB"/>
    <w:rsid w:val="00694320"/>
    <w:rsid w:val="00762A8C"/>
    <w:rsid w:val="008D31E8"/>
    <w:rsid w:val="008F7C78"/>
    <w:rsid w:val="00976A9D"/>
    <w:rsid w:val="009C7935"/>
    <w:rsid w:val="009D7561"/>
    <w:rsid w:val="009F25DD"/>
    <w:rsid w:val="00A072F0"/>
    <w:rsid w:val="00A10C73"/>
    <w:rsid w:val="00AC498D"/>
    <w:rsid w:val="00B66C28"/>
    <w:rsid w:val="00BE125E"/>
    <w:rsid w:val="00D03B54"/>
    <w:rsid w:val="00D46E14"/>
    <w:rsid w:val="00FA2A61"/>
    <w:rsid w:val="00FE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9C929D2"/>
  <w15:docId w15:val="{C9030E64-EE4D-4A4E-BB5B-0D5114BE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0C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66C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6C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6AA3"/>
    <w:pPr>
      <w:autoSpaceDE w:val="0"/>
      <w:autoSpaceDN w:val="0"/>
      <w:adjustRightInd w:val="0"/>
      <w:jc w:val="left"/>
    </w:pPr>
    <w:rPr>
      <w:rFonts w:ascii="DJAIJO+TimesNewRoman,Bold" w:eastAsia="Times New Roman" w:hAnsi="DJAIJO+TimesNewRoman,Bold" w:cs="DJAIJO+TimesNewRoman,Bold"/>
      <w:color w:val="000000"/>
      <w:sz w:val="24"/>
      <w:szCs w:val="24"/>
      <w:lang w:eastAsia="pt-BR"/>
    </w:rPr>
  </w:style>
  <w:style w:type="paragraph" w:customStyle="1" w:styleId="Corpodeltesto1">
    <w:name w:val="Corpo del testo1"/>
    <w:basedOn w:val="Default"/>
    <w:next w:val="Default"/>
    <w:rsid w:val="00476AA3"/>
    <w:rPr>
      <w:rFonts w:cs="Times New Roman"/>
      <w:color w:val="auto"/>
    </w:rPr>
  </w:style>
  <w:style w:type="paragraph" w:customStyle="1" w:styleId="Normale1">
    <w:name w:val="Normale1"/>
    <w:basedOn w:val="Default"/>
    <w:next w:val="Default"/>
    <w:rsid w:val="00476AA3"/>
    <w:rPr>
      <w:rFonts w:cs="Times New Roman"/>
      <w:color w:val="auto"/>
    </w:rPr>
  </w:style>
  <w:style w:type="paragraph" w:customStyle="1" w:styleId="Corpodeltesto21">
    <w:name w:val="Corpo del testo 21"/>
    <w:basedOn w:val="Normal"/>
    <w:next w:val="Normal"/>
    <w:rsid w:val="00476AA3"/>
    <w:pPr>
      <w:autoSpaceDE w:val="0"/>
      <w:autoSpaceDN w:val="0"/>
      <w:adjustRightInd w:val="0"/>
      <w:jc w:val="left"/>
    </w:pPr>
    <w:rPr>
      <w:rFonts w:ascii="DJIMFL+TimesNewRoman,Bold" w:eastAsia="Times New Roman" w:hAnsi="DJIMFL+TimesNewRoman,Bold" w:cs="Times New Roman"/>
      <w:sz w:val="24"/>
      <w:szCs w:val="24"/>
      <w:lang w:eastAsia="pt-BR"/>
    </w:rPr>
  </w:style>
  <w:style w:type="paragraph" w:customStyle="1" w:styleId="Titolo11">
    <w:name w:val="Titolo 11"/>
    <w:basedOn w:val="Default"/>
    <w:next w:val="Default"/>
    <w:rsid w:val="00476AA3"/>
    <w:rPr>
      <w:rFonts w:cs="Times New Roman"/>
      <w:color w:val="auto"/>
    </w:rPr>
  </w:style>
  <w:style w:type="paragraph" w:customStyle="1" w:styleId="Titolo21">
    <w:name w:val="Titolo 21"/>
    <w:basedOn w:val="Default"/>
    <w:next w:val="Default"/>
    <w:rsid w:val="00476AA3"/>
    <w:rPr>
      <w:rFonts w:cs="Times New Roman"/>
      <w:color w:val="auto"/>
    </w:rPr>
  </w:style>
  <w:style w:type="paragraph" w:customStyle="1" w:styleId="Titolo31">
    <w:name w:val="Titolo 31"/>
    <w:basedOn w:val="Default"/>
    <w:next w:val="Default"/>
    <w:rsid w:val="00476AA3"/>
    <w:rPr>
      <w:rFonts w:cs="Times New Roman"/>
      <w:color w:val="auto"/>
    </w:rPr>
  </w:style>
  <w:style w:type="paragraph" w:styleId="Cabealho">
    <w:name w:val="header"/>
    <w:basedOn w:val="Normal"/>
    <w:link w:val="CabealhoChar"/>
    <w:uiPriority w:val="99"/>
    <w:unhideWhenUsed/>
    <w:rsid w:val="009C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7935"/>
  </w:style>
  <w:style w:type="paragraph" w:styleId="Rodap">
    <w:name w:val="footer"/>
    <w:basedOn w:val="Normal"/>
    <w:link w:val="RodapChar"/>
    <w:uiPriority w:val="99"/>
    <w:unhideWhenUsed/>
    <w:rsid w:val="009C79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7935"/>
  </w:style>
  <w:style w:type="paragraph" w:styleId="Corpodetexto2">
    <w:name w:val="Body Text 2"/>
    <w:basedOn w:val="Normal"/>
    <w:link w:val="Corpodetexto2Char"/>
    <w:uiPriority w:val="99"/>
    <w:rsid w:val="009D7561"/>
    <w:rPr>
      <w:rFonts w:ascii="Times New Roman" w:eastAsia="Times New Roman" w:hAnsi="Times New Roman" w:cs="Times New Roman"/>
      <w:sz w:val="24"/>
      <w:szCs w:val="20"/>
      <w:lang w:val="en-GB"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D7561"/>
    <w:rPr>
      <w:rFonts w:ascii="Times New Roman" w:eastAsia="Times New Roman" w:hAnsi="Times New Roman" w:cs="Times New Roman"/>
      <w:sz w:val="24"/>
      <w:szCs w:val="20"/>
      <w:lang w:val="en-GB" w:eastAsia="pt-BR"/>
    </w:rPr>
  </w:style>
  <w:style w:type="character" w:styleId="nfase">
    <w:name w:val="Emphasis"/>
    <w:basedOn w:val="Fontepargpadro"/>
    <w:uiPriority w:val="20"/>
    <w:qFormat/>
    <w:rsid w:val="009D7561"/>
    <w:rPr>
      <w:i/>
      <w:iCs/>
    </w:rPr>
  </w:style>
  <w:style w:type="character" w:styleId="Forte">
    <w:name w:val="Strong"/>
    <w:basedOn w:val="Fontepargpadro"/>
    <w:uiPriority w:val="22"/>
    <w:qFormat/>
    <w:rsid w:val="009D75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4F7E8-658F-485A-981C-ECC1624F7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03980938492</dc:creator>
  <cp:lastModifiedBy>Igor Lapsky</cp:lastModifiedBy>
  <cp:revision>6</cp:revision>
  <dcterms:created xsi:type="dcterms:W3CDTF">2016-08-25T15:35:00Z</dcterms:created>
  <dcterms:modified xsi:type="dcterms:W3CDTF">2019-02-07T15:45:00Z</dcterms:modified>
</cp:coreProperties>
</file>